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宋体" w:hAnsi="宋体" w:eastAsia="宋体"/>
          <w:sz w:val="28"/>
          <w:szCs w:val="28"/>
          <w:lang w:val="en-US" w:eastAsia="zh-CN"/>
        </w:rPr>
      </w:pPr>
      <w:bookmarkStart w:id="0" w:name="附件5"/>
      <w:r>
        <w:rPr>
          <w:rFonts w:ascii="宋体" w:hAnsi="宋体"/>
          <w:sz w:val="28"/>
          <w:szCs w:val="28"/>
        </w:rPr>
        <w:t>附件</w:t>
      </w:r>
      <w:bookmarkEnd w:id="0"/>
      <w:r>
        <w:rPr>
          <w:rFonts w:hint="eastAsia" w:ascii="宋体" w:hAnsi="宋体"/>
          <w:sz w:val="28"/>
          <w:szCs w:val="28"/>
          <w:lang w:val="en-US" w:eastAsia="zh-CN"/>
        </w:rPr>
        <w:t>2</w:t>
      </w:r>
      <w:bookmarkStart w:id="1" w:name="_GoBack"/>
      <w:bookmarkEnd w:id="1"/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东莞市机关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事业单位招聘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聘用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人员报名表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2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</w:pPr>
      <w:r>
        <w:rPr>
          <w:sz w:val="24"/>
        </w:rPr>
        <w:t>2、此表须如实填写，经审核发现与事实不符的，责任自负。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D3D22"/>
    <w:rsid w:val="53AD3D22"/>
    <w:rsid w:val="70F7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2021-04-23T01:23:00Z</dcterms:created>
  <dc:creator>关婧</dc:creator>
  <cp:lastModifiedBy>M.Y.</cp:lastModifiedBy>
  <dcterms:modified xsi:type="dcterms:W3CDTF">2021-04-23T08:58:32Z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