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东莞市石碣医院招聘纳入岗位管理编外人员报名登记表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一、请应聘人员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eastAsia="zh-CN"/>
        </w:rPr>
        <w:t>扫描以下二维码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认真填写，《报名登记表》中所有信息均需真实填写，一旦发现有虚假信息，将取消报名资格。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二、请仔细核对个人联系电话及邮箱号，确保填写无误，后续的相关工作将通过邮件通知。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以上内容请各位应聘人员悉知！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1278255</wp:posOffset>
            </wp:positionH>
            <wp:positionV relativeFrom="paragraph">
              <wp:posOffset>279400</wp:posOffset>
            </wp:positionV>
            <wp:extent cx="3171190" cy="3171190"/>
            <wp:effectExtent l="0" t="0" r="10160" b="10160"/>
            <wp:wrapNone/>
            <wp:docPr id="1" name="图片 1" descr="qrcod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1190" cy="317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37E20"/>
    <w:rsid w:val="31637E20"/>
    <w:rsid w:val="BDFBC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2025-11-08T10:16:00Z</dcterms:created>
  <dc:creator>张小当</dc:creator>
  <cp:lastModifiedBy> </cp:lastModifiedBy>
  <dcterms:modified xsi:type="dcterms:W3CDTF">2025-11-11T09:45:51Z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CB20DF3EDF474E7BBBA76DEAD2CDF586_11</vt:lpwstr>
  </property>
  <property fmtid="{D5CDD505-2E9C-101B-9397-08002B2CF9AE}" pid="4" name="KSOTemplateDocerSaveRecord">
    <vt:lpwstr>eyJoZGlkIjoiMmZhM2I4NGIyZTE2NzVhZWRmMDUxZGI4NmY5NmRhMzUiLCJ1c2VySWQiOiI4NDY2NTQyMzYifQ==</vt:lpwstr>
  </property>
</Properties>
</file>