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ajorEastAsia" w:hAnsi="Times New Roman" w:cs="Times New Roman"/>
          <w:caps/>
          <w:kern w:val="2"/>
          <w:sz w:val="21"/>
        </w:rPr>
        <w:id w:val="536078793"/>
        <w:docPartObj>
          <w:docPartGallery w:val="Cover Pages"/>
          <w:docPartUnique/>
        </w:docPartObj>
      </w:sdtPr>
      <w:sdtEndPr>
        <w:rPr>
          <w:rFonts w:eastAsiaTheme="minorEastAsia"/>
          <w:caps w:val="0"/>
        </w:rPr>
      </w:sdtEndPr>
      <w:sdtContent>
        <w:tbl>
          <w:tblPr>
            <w:tblW w:w="5000" w:type="pct"/>
            <w:jc w:val="center"/>
            <w:tblLook w:val="04A0" w:firstRow="1" w:lastRow="0" w:firstColumn="1" w:lastColumn="0" w:noHBand="0" w:noVBand="1"/>
          </w:tblPr>
          <w:tblGrid>
            <w:gridCol w:w="8522"/>
          </w:tblGrid>
          <w:tr w:rsidR="00382412" w:rsidRPr="00F46C79">
            <w:trPr>
              <w:trHeight w:val="2880"/>
              <w:jc w:val="center"/>
            </w:trPr>
            <w:tc>
              <w:tcPr>
                <w:tcW w:w="5000" w:type="pct"/>
              </w:tcPr>
              <w:p w:rsidR="00382412" w:rsidRPr="00F46C79" w:rsidRDefault="00382412">
                <w:pPr>
                  <w:pStyle w:val="a3"/>
                  <w:jc w:val="center"/>
                  <w:rPr>
                    <w:rFonts w:ascii="Times New Roman" w:eastAsiaTheme="majorEastAsia" w:hAnsi="Times New Roman" w:cs="Times New Roman"/>
                    <w:caps/>
                  </w:rPr>
                </w:pPr>
              </w:p>
            </w:tc>
          </w:tr>
          <w:tr w:rsidR="00382412" w:rsidRPr="00F46C79">
            <w:trPr>
              <w:trHeight w:val="1440"/>
              <w:jc w:val="center"/>
            </w:trPr>
            <w:sdt>
              <w:sdtPr>
                <w:rPr>
                  <w:rFonts w:ascii="Times New Roman" w:eastAsiaTheme="majorEastAsia" w:hAnsi="Times New Roman" w:cs="Times New Roman"/>
                  <w:sz w:val="80"/>
                  <w:szCs w:val="80"/>
                </w:rPr>
                <w:alias w:val="标题"/>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382412" w:rsidRPr="00F46C79" w:rsidRDefault="00BF5904" w:rsidP="00126B41">
                    <w:pPr>
                      <w:pStyle w:val="a3"/>
                      <w:jc w:val="center"/>
                      <w:rPr>
                        <w:rFonts w:ascii="Times New Roman" w:eastAsiaTheme="majorEastAsia" w:hAnsi="Times New Roman" w:cs="Times New Roman"/>
                        <w:sz w:val="80"/>
                        <w:szCs w:val="80"/>
                      </w:rPr>
                    </w:pPr>
                    <w:r>
                      <w:rPr>
                        <w:rFonts w:ascii="Times New Roman" w:eastAsiaTheme="majorEastAsia" w:hAnsi="Times New Roman" w:cs="Times New Roman" w:hint="eastAsia"/>
                        <w:sz w:val="80"/>
                        <w:szCs w:val="80"/>
                      </w:rPr>
                      <w:t>2016</w:t>
                    </w:r>
                    <w:r w:rsidR="00033C96">
                      <w:rPr>
                        <w:rFonts w:ascii="Times New Roman" w:eastAsiaTheme="majorEastAsia" w:hAnsi="Times New Roman" w:cs="Times New Roman" w:hint="eastAsia"/>
                        <w:sz w:val="80"/>
                        <w:szCs w:val="80"/>
                      </w:rPr>
                      <w:t>年东莞市市属公立医院管理中心部门决算</w:t>
                    </w:r>
                  </w:p>
                </w:tc>
              </w:sdtContent>
            </w:sdt>
          </w:tr>
          <w:tr w:rsidR="00382412" w:rsidRPr="00F46C79">
            <w:trPr>
              <w:trHeight w:val="720"/>
              <w:jc w:val="center"/>
            </w:trPr>
            <w:tc>
              <w:tcPr>
                <w:tcW w:w="5000" w:type="pct"/>
                <w:tcBorders>
                  <w:top w:val="single" w:sz="4" w:space="0" w:color="4F81BD" w:themeColor="accent1"/>
                </w:tcBorders>
                <w:vAlign w:val="center"/>
              </w:tcPr>
              <w:p w:rsidR="00382412" w:rsidRPr="00F46C79" w:rsidRDefault="00382412" w:rsidP="00382412">
                <w:pPr>
                  <w:pStyle w:val="a3"/>
                  <w:jc w:val="center"/>
                  <w:rPr>
                    <w:rFonts w:ascii="Times New Roman" w:eastAsiaTheme="majorEastAsia" w:hAnsi="Times New Roman" w:cs="Times New Roman"/>
                    <w:sz w:val="44"/>
                    <w:szCs w:val="44"/>
                  </w:rPr>
                </w:pPr>
              </w:p>
            </w:tc>
          </w:tr>
          <w:tr w:rsidR="00382412" w:rsidRPr="00F46C79">
            <w:trPr>
              <w:trHeight w:val="360"/>
              <w:jc w:val="center"/>
            </w:trPr>
            <w:tc>
              <w:tcPr>
                <w:tcW w:w="5000" w:type="pct"/>
                <w:vAlign w:val="center"/>
              </w:tcPr>
              <w:p w:rsidR="00382412" w:rsidRPr="000D2D58" w:rsidRDefault="00382412">
                <w:pPr>
                  <w:pStyle w:val="a3"/>
                  <w:jc w:val="center"/>
                  <w:rPr>
                    <w:rFonts w:ascii="Times New Roman" w:hAnsi="Times New Roman" w:cs="Times New Roman"/>
                  </w:rPr>
                </w:pPr>
              </w:p>
            </w:tc>
          </w:tr>
          <w:tr w:rsidR="00382412" w:rsidRPr="00F46C79">
            <w:trPr>
              <w:trHeight w:val="360"/>
              <w:jc w:val="center"/>
            </w:trPr>
            <w:tc>
              <w:tcPr>
                <w:tcW w:w="5000" w:type="pct"/>
                <w:vAlign w:val="center"/>
              </w:tcPr>
              <w:p w:rsidR="00382412" w:rsidRPr="00F46C79" w:rsidRDefault="00382412" w:rsidP="00382412">
                <w:pPr>
                  <w:pStyle w:val="a3"/>
                  <w:jc w:val="center"/>
                  <w:rPr>
                    <w:rFonts w:ascii="Times New Roman" w:hAnsi="Times New Roman" w:cs="Times New Roman"/>
                    <w:b/>
                    <w:bCs/>
                  </w:rPr>
                </w:pPr>
              </w:p>
            </w:tc>
          </w:tr>
        </w:tbl>
        <w:p w:rsidR="00382412" w:rsidRPr="00033C96" w:rsidRDefault="00382412">
          <w:pPr>
            <w:rPr>
              <w:rFonts w:ascii="Times New Roman" w:hAnsi="Times New Roman" w:cs="Times New Roman"/>
            </w:rPr>
          </w:pPr>
        </w:p>
        <w:p w:rsidR="00382412" w:rsidRPr="00F46C79" w:rsidRDefault="00382412">
          <w:pPr>
            <w:rPr>
              <w:rFonts w:ascii="Times New Roman" w:hAnsi="Times New Roman" w:cs="Times New Roman"/>
            </w:rPr>
          </w:pPr>
        </w:p>
        <w:p w:rsidR="00382412" w:rsidRPr="00F46C79" w:rsidRDefault="00382412">
          <w:pPr>
            <w:rPr>
              <w:rFonts w:ascii="Times New Roman" w:hAnsi="Times New Roman" w:cs="Times New Roman"/>
            </w:rPr>
          </w:pPr>
        </w:p>
        <w:p w:rsidR="00382412" w:rsidRPr="00F46C79" w:rsidRDefault="00382412">
          <w:pPr>
            <w:widowControl/>
            <w:jc w:val="left"/>
            <w:rPr>
              <w:rFonts w:ascii="Times New Roman" w:hAnsi="Times New Roman" w:cs="Times New Roman"/>
            </w:rPr>
          </w:pPr>
          <w:r w:rsidRPr="00F46C79">
            <w:rPr>
              <w:rFonts w:ascii="Times New Roman" w:hAnsi="Times New Roman" w:cs="Times New Roman"/>
            </w:rPr>
            <w:br w:type="page"/>
          </w:r>
        </w:p>
      </w:sdtContent>
    </w:sdt>
    <w:p w:rsidR="00F46C79" w:rsidRDefault="00F46C79" w:rsidP="00382412">
      <w:pPr>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lastRenderedPageBreak/>
        <w:t>目录</w:t>
      </w:r>
    </w:p>
    <w:p w:rsidR="00F46C79" w:rsidRDefault="00F46C79" w:rsidP="00F46C79">
      <w:pPr>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第一部分</w:t>
      </w:r>
      <w:r>
        <w:rPr>
          <w:rFonts w:ascii="Times New Roman" w:eastAsia="黑体" w:hAnsi="Times New Roman" w:cs="Times New Roman" w:hint="eastAsia"/>
          <w:sz w:val="32"/>
          <w:szCs w:val="32"/>
        </w:rPr>
        <w:t xml:space="preserve"> </w:t>
      </w:r>
      <w:r w:rsidRPr="00F46C79">
        <w:rPr>
          <w:rFonts w:ascii="Times New Roman" w:eastAsia="黑体" w:hAnsi="Times New Roman" w:cs="Times New Roman"/>
          <w:sz w:val="32"/>
          <w:szCs w:val="32"/>
        </w:rPr>
        <w:t>部门概况</w:t>
      </w:r>
    </w:p>
    <w:p w:rsidR="00F46C79" w:rsidRPr="00F46C79" w:rsidRDefault="00F46C79" w:rsidP="00F46C79">
      <w:pPr>
        <w:ind w:firstLineChars="200" w:firstLine="640"/>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一、部门主要职责</w:t>
      </w:r>
    </w:p>
    <w:p w:rsidR="00F46C79" w:rsidRDefault="00F46C79" w:rsidP="00F46C79">
      <w:pPr>
        <w:ind w:firstLineChars="200" w:firstLine="640"/>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二、部门</w:t>
      </w:r>
      <w:r w:rsidR="00FB7258">
        <w:rPr>
          <w:rFonts w:ascii="仿宋_GB2312" w:eastAsia="仿宋_GB2312" w:hAnsi="Times New Roman" w:cs="Times New Roman" w:hint="eastAsia"/>
          <w:sz w:val="32"/>
          <w:szCs w:val="32"/>
        </w:rPr>
        <w:t>决算</w:t>
      </w:r>
      <w:r w:rsidRPr="00F46C79">
        <w:rPr>
          <w:rFonts w:ascii="仿宋_GB2312" w:eastAsia="仿宋_GB2312" w:hAnsi="Times New Roman" w:cs="Times New Roman" w:hint="eastAsia"/>
          <w:sz w:val="32"/>
          <w:szCs w:val="32"/>
        </w:rPr>
        <w:t>单位构成</w:t>
      </w:r>
    </w:p>
    <w:p w:rsidR="005B0BEE" w:rsidRPr="00F46C79" w:rsidRDefault="005B0BEE" w:rsidP="005B0BEE">
      <w:pPr>
        <w:ind w:firstLineChars="200" w:firstLine="640"/>
        <w:rPr>
          <w:rFonts w:ascii="仿宋_GB2312" w:eastAsia="仿宋_GB2312" w:hAnsi="Times New Roman" w:cs="Times New Roman"/>
          <w:sz w:val="32"/>
          <w:szCs w:val="32"/>
        </w:rPr>
      </w:pPr>
      <w:r w:rsidRPr="005B0BEE">
        <w:rPr>
          <w:rFonts w:ascii="仿宋_GB2312" w:eastAsia="仿宋_GB2312" w:hAnsi="Times New Roman" w:cs="Times New Roman" w:hint="eastAsia"/>
          <w:sz w:val="32"/>
          <w:szCs w:val="32"/>
        </w:rPr>
        <w:t>三、人员情况</w:t>
      </w:r>
    </w:p>
    <w:p w:rsidR="00203E5A" w:rsidRDefault="00203E5A" w:rsidP="00203E5A">
      <w:pPr>
        <w:ind w:firstLineChars="200" w:firstLine="640"/>
        <w:rPr>
          <w:rFonts w:ascii="Times New Roman" w:eastAsia="黑体" w:hAnsi="Times New Roman" w:cs="Times New Roman"/>
          <w:sz w:val="32"/>
          <w:szCs w:val="32"/>
        </w:rPr>
      </w:pPr>
      <w:r w:rsidRPr="00F46C79">
        <w:rPr>
          <w:rFonts w:ascii="Times New Roman" w:eastAsia="黑体" w:hAnsi="Times New Roman" w:cs="Times New Roman"/>
          <w:sz w:val="32"/>
          <w:szCs w:val="32"/>
        </w:rPr>
        <w:t>第二部分</w:t>
      </w:r>
      <w:r w:rsidRPr="00F46C79">
        <w:rPr>
          <w:rFonts w:ascii="Times New Roman" w:eastAsia="黑体" w:hAnsi="Times New Roman" w:cs="Times New Roman"/>
          <w:sz w:val="32"/>
          <w:szCs w:val="32"/>
        </w:rPr>
        <w:t xml:space="preserve"> 201</w:t>
      </w:r>
      <w:r w:rsidR="00126B41">
        <w:rPr>
          <w:rFonts w:ascii="Times New Roman" w:eastAsia="黑体" w:hAnsi="Times New Roman" w:cs="Times New Roman" w:hint="eastAsia"/>
          <w:sz w:val="32"/>
          <w:szCs w:val="32"/>
        </w:rPr>
        <w:t>6</w:t>
      </w:r>
      <w:r w:rsidRPr="00F46C79">
        <w:rPr>
          <w:rFonts w:ascii="Times New Roman" w:eastAsia="黑体" w:hAnsi="Times New Roman" w:cs="Times New Roman"/>
          <w:sz w:val="32"/>
          <w:szCs w:val="32"/>
        </w:rPr>
        <w:t>年部门</w:t>
      </w:r>
      <w:r>
        <w:rPr>
          <w:rFonts w:ascii="Times New Roman" w:eastAsia="黑体" w:hAnsi="Times New Roman" w:cs="Times New Roman" w:hint="eastAsia"/>
          <w:sz w:val="32"/>
          <w:szCs w:val="32"/>
        </w:rPr>
        <w:t>决算</w:t>
      </w:r>
      <w:r w:rsidRPr="00F46C79">
        <w:rPr>
          <w:rFonts w:ascii="Times New Roman" w:eastAsia="黑体" w:hAnsi="Times New Roman" w:cs="Times New Roman"/>
          <w:sz w:val="32"/>
          <w:szCs w:val="32"/>
        </w:rPr>
        <w:t>情况说明</w:t>
      </w:r>
    </w:p>
    <w:p w:rsidR="00F73F3A" w:rsidRPr="00F46C79" w:rsidRDefault="00F73F3A" w:rsidP="00203E5A">
      <w:pPr>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第三部分</w:t>
      </w:r>
      <w:r>
        <w:rPr>
          <w:rFonts w:ascii="Times New Roman" w:eastAsia="黑体" w:hAnsi="Times New Roman" w:cs="Times New Roman" w:hint="eastAsia"/>
          <w:sz w:val="32"/>
          <w:szCs w:val="32"/>
        </w:rPr>
        <w:t xml:space="preserve"> </w:t>
      </w:r>
      <w:r>
        <w:rPr>
          <w:rFonts w:ascii="Times New Roman" w:eastAsia="黑体" w:hAnsi="Times New Roman" w:cs="Times New Roman" w:hint="eastAsia"/>
          <w:sz w:val="32"/>
          <w:szCs w:val="32"/>
        </w:rPr>
        <w:t>名词解释</w:t>
      </w:r>
    </w:p>
    <w:p w:rsidR="00F46C79" w:rsidRDefault="00F73F3A" w:rsidP="00F46C79">
      <w:pPr>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第四</w:t>
      </w:r>
      <w:r w:rsidR="00F46C79">
        <w:rPr>
          <w:rFonts w:ascii="Times New Roman" w:eastAsia="黑体" w:hAnsi="Times New Roman" w:cs="Times New Roman" w:hint="eastAsia"/>
          <w:sz w:val="32"/>
          <w:szCs w:val="32"/>
        </w:rPr>
        <w:t>部分</w:t>
      </w:r>
      <w:r w:rsidR="00F46C79">
        <w:rPr>
          <w:rFonts w:ascii="Times New Roman" w:eastAsia="黑体" w:hAnsi="Times New Roman" w:cs="Times New Roman" w:hint="eastAsia"/>
          <w:sz w:val="32"/>
          <w:szCs w:val="32"/>
        </w:rPr>
        <w:t xml:space="preserve"> 201</w:t>
      </w:r>
      <w:r>
        <w:rPr>
          <w:rFonts w:ascii="Times New Roman" w:eastAsia="黑体" w:hAnsi="Times New Roman" w:cs="Times New Roman" w:hint="eastAsia"/>
          <w:sz w:val="32"/>
          <w:szCs w:val="32"/>
        </w:rPr>
        <w:t>6</w:t>
      </w:r>
      <w:r w:rsidR="00FB7258">
        <w:rPr>
          <w:rFonts w:ascii="Times New Roman" w:eastAsia="黑体" w:hAnsi="Times New Roman" w:cs="Times New Roman" w:hint="eastAsia"/>
          <w:sz w:val="32"/>
          <w:szCs w:val="32"/>
        </w:rPr>
        <w:t>年部门决</w:t>
      </w:r>
      <w:r w:rsidR="00F46C79">
        <w:rPr>
          <w:rFonts w:ascii="Times New Roman" w:eastAsia="黑体" w:hAnsi="Times New Roman" w:cs="Times New Roman" w:hint="eastAsia"/>
          <w:sz w:val="32"/>
          <w:szCs w:val="32"/>
        </w:rPr>
        <w:t>算表</w:t>
      </w:r>
    </w:p>
    <w:p w:rsidR="00F46C79" w:rsidRPr="00F46C79" w:rsidRDefault="00F46C79" w:rsidP="00F46C79">
      <w:pPr>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一、</w:t>
      </w:r>
      <w:r w:rsidR="00203E5A" w:rsidRPr="00203E5A">
        <w:rPr>
          <w:rFonts w:ascii="仿宋_GB2312" w:eastAsia="仿宋_GB2312" w:hAnsi="Times New Roman" w:cs="Times New Roman" w:hint="eastAsia"/>
          <w:sz w:val="32"/>
          <w:szCs w:val="32"/>
        </w:rPr>
        <w:t>收入支出决算总表</w:t>
      </w:r>
    </w:p>
    <w:p w:rsidR="00F46C79" w:rsidRPr="00F46C79" w:rsidRDefault="00F46C79" w:rsidP="00F46C79">
      <w:pPr>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二、</w:t>
      </w:r>
      <w:r w:rsidR="00203E5A" w:rsidRPr="00203E5A">
        <w:rPr>
          <w:rFonts w:ascii="仿宋_GB2312" w:eastAsia="仿宋_GB2312" w:hAnsi="Times New Roman" w:cs="Times New Roman" w:hint="eastAsia"/>
          <w:sz w:val="32"/>
          <w:szCs w:val="32"/>
        </w:rPr>
        <w:t>收入决算表</w:t>
      </w:r>
    </w:p>
    <w:p w:rsidR="00F46C79" w:rsidRPr="00F46C79" w:rsidRDefault="00F46C79" w:rsidP="00F46C79">
      <w:pPr>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三、</w:t>
      </w:r>
      <w:r w:rsidR="00203E5A" w:rsidRPr="00203E5A">
        <w:rPr>
          <w:rFonts w:ascii="仿宋_GB2312" w:eastAsia="仿宋_GB2312" w:hAnsi="Times New Roman" w:cs="Times New Roman" w:hint="eastAsia"/>
          <w:sz w:val="32"/>
          <w:szCs w:val="32"/>
        </w:rPr>
        <w:t>支出决算表</w:t>
      </w:r>
    </w:p>
    <w:p w:rsidR="00203E5A" w:rsidRDefault="00F46C79" w:rsidP="00F46C79">
      <w:pPr>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四、</w:t>
      </w:r>
      <w:r w:rsidR="00203E5A" w:rsidRPr="00203E5A">
        <w:rPr>
          <w:rFonts w:ascii="仿宋_GB2312" w:eastAsia="仿宋_GB2312" w:hAnsi="Times New Roman" w:cs="Times New Roman" w:hint="eastAsia"/>
          <w:sz w:val="32"/>
          <w:szCs w:val="32"/>
        </w:rPr>
        <w:t>财政拨款收入支出决算总表</w:t>
      </w:r>
      <w:bookmarkStart w:id="0" w:name="_GoBack"/>
      <w:bookmarkEnd w:id="0"/>
    </w:p>
    <w:p w:rsidR="00F46C79" w:rsidRPr="00F46C79" w:rsidRDefault="00F46C79" w:rsidP="00F46C79">
      <w:pPr>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五、</w:t>
      </w:r>
      <w:r w:rsidR="00203E5A" w:rsidRPr="00203E5A">
        <w:rPr>
          <w:rFonts w:ascii="仿宋_GB2312" w:eastAsia="仿宋_GB2312" w:hAnsi="Times New Roman" w:cs="Times New Roman" w:hint="eastAsia"/>
          <w:sz w:val="32"/>
          <w:szCs w:val="32"/>
        </w:rPr>
        <w:t>一般公共预算财政拨款支出决算表</w:t>
      </w:r>
      <w:r w:rsidR="00C2335E">
        <w:rPr>
          <w:rFonts w:ascii="仿宋_GB2312" w:eastAsia="仿宋_GB2312" w:hAnsi="Times New Roman" w:cs="Times New Roman" w:hint="eastAsia"/>
          <w:sz w:val="32"/>
          <w:szCs w:val="32"/>
        </w:rPr>
        <w:t>（功能分类）</w:t>
      </w:r>
    </w:p>
    <w:p w:rsidR="00F46C79" w:rsidRPr="00F46C79" w:rsidRDefault="00F46C79" w:rsidP="00F46C79">
      <w:pPr>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六、</w:t>
      </w:r>
      <w:r w:rsidR="00203E5A" w:rsidRPr="00203E5A">
        <w:rPr>
          <w:rFonts w:ascii="仿宋_GB2312" w:eastAsia="仿宋_GB2312" w:hAnsi="Times New Roman" w:cs="Times New Roman" w:hint="eastAsia"/>
          <w:sz w:val="32"/>
          <w:szCs w:val="32"/>
        </w:rPr>
        <w:t>一般公共预算</w:t>
      </w:r>
      <w:r w:rsidR="00FB7258">
        <w:rPr>
          <w:rFonts w:ascii="仿宋_GB2312" w:eastAsia="仿宋_GB2312" w:hAnsi="Times New Roman" w:cs="Times New Roman" w:hint="eastAsia"/>
          <w:sz w:val="32"/>
          <w:szCs w:val="32"/>
        </w:rPr>
        <w:t>财政拨款</w:t>
      </w:r>
      <w:r w:rsidR="00203E5A" w:rsidRPr="00203E5A">
        <w:rPr>
          <w:rFonts w:ascii="仿宋_GB2312" w:eastAsia="仿宋_GB2312" w:hAnsi="Times New Roman" w:cs="Times New Roman" w:hint="eastAsia"/>
          <w:sz w:val="32"/>
          <w:szCs w:val="32"/>
        </w:rPr>
        <w:t>支出决算表</w:t>
      </w:r>
      <w:r w:rsidR="00C2335E">
        <w:rPr>
          <w:rFonts w:ascii="仿宋_GB2312" w:eastAsia="仿宋_GB2312" w:hAnsi="Times New Roman" w:cs="Times New Roman" w:hint="eastAsia"/>
          <w:sz w:val="32"/>
          <w:szCs w:val="32"/>
        </w:rPr>
        <w:t>（经济分类）</w:t>
      </w:r>
    </w:p>
    <w:p w:rsidR="00F46C79" w:rsidRPr="00F46C79" w:rsidRDefault="00F46C79" w:rsidP="00F46C79">
      <w:pPr>
        <w:ind w:firstLineChars="200" w:firstLine="640"/>
        <w:jc w:val="left"/>
        <w:rPr>
          <w:rFonts w:ascii="仿宋_GB2312" w:eastAsia="仿宋_GB2312" w:hAnsi="Times New Roman" w:cs="Times New Roman"/>
          <w:sz w:val="32"/>
          <w:szCs w:val="32"/>
        </w:rPr>
      </w:pPr>
      <w:r w:rsidRPr="00F46C79">
        <w:rPr>
          <w:rFonts w:ascii="仿宋_GB2312" w:eastAsia="仿宋_GB2312" w:hAnsi="Times New Roman" w:cs="Times New Roman" w:hint="eastAsia"/>
          <w:sz w:val="32"/>
          <w:szCs w:val="32"/>
        </w:rPr>
        <w:t>七、</w:t>
      </w:r>
      <w:r w:rsidR="00203E5A" w:rsidRPr="00203E5A">
        <w:rPr>
          <w:rFonts w:ascii="仿宋_GB2312" w:eastAsia="仿宋_GB2312" w:hAnsi="Times New Roman" w:cs="Times New Roman" w:hint="eastAsia"/>
          <w:sz w:val="32"/>
          <w:szCs w:val="32"/>
        </w:rPr>
        <w:t>一般公共预算</w:t>
      </w:r>
      <w:r w:rsidR="00FB7258">
        <w:rPr>
          <w:rFonts w:ascii="仿宋_GB2312" w:eastAsia="仿宋_GB2312" w:hAnsi="Times New Roman" w:cs="Times New Roman" w:hint="eastAsia"/>
          <w:sz w:val="32"/>
          <w:szCs w:val="32"/>
        </w:rPr>
        <w:t>财政拨款</w:t>
      </w:r>
      <w:r w:rsidR="00203E5A" w:rsidRPr="00203E5A">
        <w:rPr>
          <w:rFonts w:ascii="仿宋_GB2312" w:eastAsia="仿宋_GB2312" w:hAnsi="Times New Roman" w:cs="Times New Roman" w:hint="eastAsia"/>
          <w:sz w:val="32"/>
          <w:szCs w:val="32"/>
        </w:rPr>
        <w:t>“三公”经费支出决算表</w:t>
      </w:r>
    </w:p>
    <w:p w:rsidR="00F46C79" w:rsidRDefault="00F46C79" w:rsidP="00F46C79">
      <w:pPr>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八、</w:t>
      </w:r>
      <w:r w:rsidR="00203E5A" w:rsidRPr="00203E5A">
        <w:rPr>
          <w:rFonts w:ascii="仿宋_GB2312" w:eastAsia="仿宋_GB2312" w:hAnsi="Times New Roman" w:cs="Times New Roman" w:hint="eastAsia"/>
          <w:sz w:val="32"/>
          <w:szCs w:val="32"/>
        </w:rPr>
        <w:t>政府性基金预算</w:t>
      </w:r>
      <w:r w:rsidR="00FB7258">
        <w:rPr>
          <w:rFonts w:ascii="仿宋_GB2312" w:eastAsia="仿宋_GB2312" w:hAnsi="Times New Roman" w:cs="Times New Roman" w:hint="eastAsia"/>
          <w:sz w:val="32"/>
          <w:szCs w:val="32"/>
        </w:rPr>
        <w:t>财政拨款</w:t>
      </w:r>
      <w:r w:rsidR="00203E5A" w:rsidRPr="00203E5A">
        <w:rPr>
          <w:rFonts w:ascii="仿宋_GB2312" w:eastAsia="仿宋_GB2312" w:hAnsi="Times New Roman" w:cs="Times New Roman" w:hint="eastAsia"/>
          <w:sz w:val="32"/>
          <w:szCs w:val="32"/>
        </w:rPr>
        <w:t>收入支出决算表</w:t>
      </w:r>
    </w:p>
    <w:p w:rsidR="00156ACC" w:rsidRDefault="00156ACC" w:rsidP="00F46C79">
      <w:pPr>
        <w:ind w:firstLineChars="200" w:firstLine="640"/>
        <w:jc w:val="left"/>
        <w:rPr>
          <w:rFonts w:ascii="仿宋_GB2312" w:eastAsia="仿宋_GB2312" w:hAnsi="Times New Roman" w:cs="Times New Roman"/>
          <w:sz w:val="32"/>
          <w:szCs w:val="32"/>
        </w:rPr>
      </w:pPr>
    </w:p>
    <w:p w:rsidR="00156ACC" w:rsidRDefault="00156ACC" w:rsidP="00F46C79">
      <w:pPr>
        <w:ind w:firstLineChars="200" w:firstLine="640"/>
        <w:jc w:val="left"/>
        <w:rPr>
          <w:rFonts w:ascii="仿宋_GB2312" w:eastAsia="仿宋_GB2312" w:hAnsi="Times New Roman" w:cs="Times New Roman"/>
          <w:sz w:val="32"/>
          <w:szCs w:val="32"/>
        </w:rPr>
      </w:pPr>
    </w:p>
    <w:p w:rsidR="00156ACC" w:rsidRDefault="00156ACC" w:rsidP="00F46C79">
      <w:pPr>
        <w:ind w:firstLineChars="200" w:firstLine="640"/>
        <w:jc w:val="left"/>
        <w:rPr>
          <w:rFonts w:ascii="仿宋_GB2312" w:eastAsia="仿宋_GB2312" w:hAnsi="Times New Roman" w:cs="Times New Roman"/>
          <w:sz w:val="32"/>
          <w:szCs w:val="32"/>
        </w:rPr>
      </w:pPr>
    </w:p>
    <w:p w:rsidR="00156ACC" w:rsidRDefault="00156ACC" w:rsidP="00F46C79">
      <w:pPr>
        <w:ind w:firstLineChars="200" w:firstLine="640"/>
        <w:jc w:val="left"/>
        <w:rPr>
          <w:rFonts w:ascii="仿宋_GB2312" w:eastAsia="仿宋_GB2312" w:hAnsi="Times New Roman" w:cs="Times New Roman"/>
          <w:sz w:val="32"/>
          <w:szCs w:val="32"/>
        </w:rPr>
      </w:pPr>
    </w:p>
    <w:p w:rsidR="00F73F3A" w:rsidRDefault="00F73F3A" w:rsidP="00F46C79">
      <w:pPr>
        <w:ind w:firstLineChars="200" w:firstLine="640"/>
        <w:jc w:val="left"/>
        <w:rPr>
          <w:rFonts w:ascii="仿宋_GB2312" w:eastAsia="仿宋_GB2312" w:hAnsi="Times New Roman" w:cs="Times New Roman"/>
          <w:sz w:val="32"/>
          <w:szCs w:val="32"/>
        </w:rPr>
      </w:pPr>
    </w:p>
    <w:p w:rsidR="00F73F3A" w:rsidRDefault="00F73F3A" w:rsidP="00F46C79">
      <w:pPr>
        <w:ind w:firstLineChars="200" w:firstLine="640"/>
        <w:jc w:val="left"/>
        <w:rPr>
          <w:rFonts w:ascii="仿宋_GB2312" w:eastAsia="仿宋_GB2312" w:hAnsi="Times New Roman" w:cs="Times New Roman"/>
          <w:sz w:val="32"/>
          <w:szCs w:val="32"/>
        </w:rPr>
      </w:pPr>
    </w:p>
    <w:p w:rsidR="00382412" w:rsidRPr="00FB7258" w:rsidRDefault="00382412" w:rsidP="00382412">
      <w:pPr>
        <w:jc w:val="center"/>
        <w:rPr>
          <w:rFonts w:ascii="Times New Roman" w:eastAsia="黑体" w:hAnsi="Times New Roman" w:cs="Times New Roman"/>
          <w:sz w:val="32"/>
          <w:szCs w:val="32"/>
        </w:rPr>
      </w:pPr>
      <w:r w:rsidRPr="00FB7258">
        <w:rPr>
          <w:rFonts w:ascii="Times New Roman" w:eastAsia="黑体" w:hAnsi="Times New Roman" w:cs="Times New Roman"/>
          <w:sz w:val="32"/>
          <w:szCs w:val="32"/>
        </w:rPr>
        <w:lastRenderedPageBreak/>
        <w:t>第一部分</w:t>
      </w:r>
      <w:r w:rsidRPr="00FB7258">
        <w:rPr>
          <w:rFonts w:ascii="Times New Roman" w:eastAsia="黑体" w:hAnsi="Times New Roman" w:cs="Times New Roman"/>
          <w:sz w:val="32"/>
          <w:szCs w:val="32"/>
        </w:rPr>
        <w:t xml:space="preserve">  </w:t>
      </w:r>
      <w:r w:rsidRPr="00FB7258">
        <w:rPr>
          <w:rFonts w:ascii="Times New Roman" w:eastAsia="黑体" w:hAnsi="Times New Roman" w:cs="Times New Roman"/>
          <w:sz w:val="32"/>
          <w:szCs w:val="32"/>
        </w:rPr>
        <w:t>部门概况</w:t>
      </w:r>
    </w:p>
    <w:p w:rsidR="00033C96" w:rsidRPr="00033C96" w:rsidRDefault="00033C96" w:rsidP="00033C96">
      <w:pPr>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sidRPr="00033C96">
        <w:rPr>
          <w:rFonts w:ascii="Times New Roman" w:eastAsia="黑体" w:hAnsi="Times New Roman" w:cs="Times New Roman" w:hint="eastAsia"/>
          <w:sz w:val="32"/>
          <w:szCs w:val="32"/>
        </w:rPr>
        <w:t>部门主要职责</w:t>
      </w:r>
    </w:p>
    <w:p w:rsidR="00033C96" w:rsidRPr="00033C96" w:rsidRDefault="00033C96" w:rsidP="00033C96">
      <w:pPr>
        <w:ind w:firstLineChars="200" w:firstLine="640"/>
        <w:rPr>
          <w:rFonts w:ascii="仿宋_GB2312" w:eastAsia="仿宋_GB2312" w:hAnsi="Times New Roman" w:cs="Times New Roman"/>
          <w:sz w:val="32"/>
          <w:szCs w:val="32"/>
        </w:rPr>
      </w:pPr>
      <w:r w:rsidRPr="00033C96">
        <w:rPr>
          <w:rFonts w:ascii="仿宋_GB2312" w:eastAsia="仿宋_GB2312" w:hAnsi="Times New Roman" w:cs="Times New Roman" w:hint="eastAsia"/>
          <w:sz w:val="32"/>
          <w:szCs w:val="32"/>
        </w:rPr>
        <w:t>（一）贯彻执行医疗卫生相关的法律法规、方针政策、规范标准等，负责市属公立医院的举办工作；（二）负责市属公立医院的投资、融资、建设、运营、管理与考核，负责市属公立医院国有资产管理；（三）负责制定和组织实施市属公立医院发展规划，推进市属公立医院改革；（四）负责市属公立医院有关组织人事管理事项；（五）负责医疗质量评价与控制；（六）承办上级部门交办的其他事项。</w:t>
      </w:r>
    </w:p>
    <w:p w:rsidR="00033C96" w:rsidRPr="00033C96" w:rsidRDefault="00033C96" w:rsidP="00033C96">
      <w:pPr>
        <w:ind w:firstLineChars="200" w:firstLine="640"/>
        <w:rPr>
          <w:rFonts w:ascii="Times New Roman" w:eastAsia="黑体" w:hAnsi="Times New Roman" w:cs="Times New Roman"/>
          <w:sz w:val="32"/>
          <w:szCs w:val="32"/>
        </w:rPr>
      </w:pPr>
      <w:r w:rsidRPr="00033C96">
        <w:rPr>
          <w:rFonts w:ascii="Times New Roman" w:eastAsia="黑体" w:hAnsi="Times New Roman" w:cs="Times New Roman" w:hint="eastAsia"/>
          <w:sz w:val="32"/>
          <w:szCs w:val="32"/>
        </w:rPr>
        <w:t>二、部门决算单位构成</w:t>
      </w:r>
    </w:p>
    <w:p w:rsidR="00033C96" w:rsidRPr="00033C96" w:rsidRDefault="00311317" w:rsidP="00311317">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2016年部门预算包括</w:t>
      </w:r>
      <w:r w:rsidR="00033C96" w:rsidRPr="00033C96">
        <w:rPr>
          <w:rFonts w:ascii="仿宋_GB2312" w:eastAsia="仿宋_GB2312" w:hAnsi="Times New Roman" w:cs="Times New Roman" w:hint="eastAsia"/>
          <w:sz w:val="32"/>
          <w:szCs w:val="32"/>
        </w:rPr>
        <w:t>东莞市市属公立医院管理中心</w:t>
      </w:r>
      <w:r>
        <w:rPr>
          <w:rFonts w:ascii="仿宋_GB2312" w:eastAsia="仿宋_GB2312" w:hAnsi="Times New Roman" w:cs="Times New Roman" w:hint="eastAsia"/>
          <w:sz w:val="32"/>
          <w:szCs w:val="32"/>
        </w:rPr>
        <w:t>本部门预算和下属</w:t>
      </w:r>
      <w:r w:rsidR="00F518DF">
        <w:rPr>
          <w:rFonts w:ascii="仿宋_GB2312" w:eastAsia="仿宋_GB2312" w:hAnsi="Times New Roman" w:cs="Times New Roman" w:hint="eastAsia"/>
          <w:sz w:val="32"/>
          <w:szCs w:val="32"/>
        </w:rPr>
        <w:t>7</w:t>
      </w:r>
      <w:r>
        <w:rPr>
          <w:rFonts w:ascii="仿宋_GB2312" w:eastAsia="仿宋_GB2312" w:hAnsi="Times New Roman" w:cs="Times New Roman" w:hint="eastAsia"/>
          <w:sz w:val="32"/>
          <w:szCs w:val="32"/>
        </w:rPr>
        <w:t>家市属公立医院预算，</w:t>
      </w:r>
      <w:r w:rsidRPr="00311317">
        <w:rPr>
          <w:rFonts w:ascii="仿宋_GB2312" w:eastAsia="仿宋_GB2312" w:hAnsi="Times New Roman" w:cs="Times New Roman" w:hint="eastAsia"/>
          <w:sz w:val="32"/>
          <w:szCs w:val="32"/>
        </w:rPr>
        <w:t>下属</w:t>
      </w:r>
      <w:r w:rsidR="00F518DF">
        <w:rPr>
          <w:rFonts w:ascii="仿宋_GB2312" w:eastAsia="仿宋_GB2312" w:hAnsi="Times New Roman" w:cs="Times New Roman" w:hint="eastAsia"/>
          <w:sz w:val="32"/>
          <w:szCs w:val="32"/>
        </w:rPr>
        <w:t>7</w:t>
      </w:r>
      <w:r w:rsidRPr="00311317">
        <w:rPr>
          <w:rFonts w:ascii="仿宋_GB2312" w:eastAsia="仿宋_GB2312" w:hAnsi="Times New Roman" w:cs="Times New Roman" w:hint="eastAsia"/>
          <w:sz w:val="32"/>
          <w:szCs w:val="32"/>
        </w:rPr>
        <w:t>家市属公立医院</w:t>
      </w:r>
      <w:r>
        <w:rPr>
          <w:rFonts w:ascii="仿宋_GB2312" w:eastAsia="仿宋_GB2312" w:hAnsi="Times New Roman" w:cs="Times New Roman" w:hint="eastAsia"/>
          <w:sz w:val="32"/>
          <w:szCs w:val="32"/>
        </w:rPr>
        <w:t>包括：</w:t>
      </w:r>
      <w:r w:rsidRPr="00311317">
        <w:rPr>
          <w:rFonts w:ascii="仿宋_GB2312" w:eastAsia="仿宋_GB2312" w:hAnsi="Times New Roman" w:cs="Times New Roman" w:hint="eastAsia"/>
          <w:sz w:val="32"/>
          <w:szCs w:val="32"/>
        </w:rPr>
        <w:t>东莞市人民医院、东莞市中医院、东莞市妇幼保健院、东莞市第三人民医</w:t>
      </w:r>
      <w:r w:rsidR="00707183">
        <w:rPr>
          <w:rFonts w:ascii="仿宋_GB2312" w:eastAsia="仿宋_GB2312" w:hAnsi="Times New Roman" w:cs="Times New Roman" w:hint="eastAsia"/>
          <w:sz w:val="32"/>
          <w:szCs w:val="32"/>
        </w:rPr>
        <w:t>院、东莞市第五人民医院、东莞市第六人民医院、东莞市第七人民医院</w:t>
      </w:r>
      <w:r w:rsidRPr="00311317">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年中已将下属</w:t>
      </w:r>
      <w:r w:rsidR="00F518DF">
        <w:rPr>
          <w:rFonts w:ascii="仿宋_GB2312" w:eastAsia="仿宋_GB2312" w:hAnsi="Times New Roman" w:cs="Times New Roman" w:hint="eastAsia"/>
          <w:sz w:val="32"/>
          <w:szCs w:val="32"/>
        </w:rPr>
        <w:t>7</w:t>
      </w:r>
      <w:r w:rsidRPr="00311317">
        <w:rPr>
          <w:rFonts w:ascii="仿宋_GB2312" w:eastAsia="仿宋_GB2312" w:hAnsi="Times New Roman" w:cs="Times New Roman" w:hint="eastAsia"/>
          <w:sz w:val="32"/>
          <w:szCs w:val="32"/>
        </w:rPr>
        <w:t>家市属公立医院</w:t>
      </w:r>
      <w:r>
        <w:rPr>
          <w:rFonts w:ascii="仿宋_GB2312" w:eastAsia="仿宋_GB2312" w:hAnsi="Times New Roman" w:cs="Times New Roman" w:hint="eastAsia"/>
          <w:sz w:val="32"/>
          <w:szCs w:val="32"/>
        </w:rPr>
        <w:t>预算指标调整至各医院，因此</w:t>
      </w:r>
      <w:r w:rsidR="00033C96" w:rsidRPr="00033C96">
        <w:rPr>
          <w:rFonts w:ascii="仿宋_GB2312" w:eastAsia="仿宋_GB2312" w:hAnsi="Times New Roman" w:cs="Times New Roman" w:hint="eastAsia"/>
          <w:sz w:val="32"/>
          <w:szCs w:val="32"/>
        </w:rPr>
        <w:t>本</w:t>
      </w:r>
      <w:proofErr w:type="gramStart"/>
      <w:r w:rsidR="00033C96" w:rsidRPr="00033C96">
        <w:rPr>
          <w:rFonts w:ascii="仿宋_GB2312" w:eastAsia="仿宋_GB2312" w:hAnsi="Times New Roman" w:cs="Times New Roman" w:hint="eastAsia"/>
          <w:sz w:val="32"/>
          <w:szCs w:val="32"/>
        </w:rPr>
        <w:t>份部门</w:t>
      </w:r>
      <w:proofErr w:type="gramEnd"/>
      <w:r w:rsidR="00033C96" w:rsidRPr="00033C96">
        <w:rPr>
          <w:rFonts w:ascii="仿宋_GB2312" w:eastAsia="仿宋_GB2312" w:hAnsi="Times New Roman" w:cs="Times New Roman" w:hint="eastAsia"/>
          <w:sz w:val="32"/>
          <w:szCs w:val="32"/>
        </w:rPr>
        <w:t>决算仅包括本部门本级决算，本部门的下属</w:t>
      </w:r>
      <w:r>
        <w:rPr>
          <w:rFonts w:ascii="仿宋_GB2312" w:eastAsia="仿宋_GB2312" w:hAnsi="Times New Roman" w:cs="Times New Roman" w:hint="eastAsia"/>
          <w:sz w:val="32"/>
          <w:szCs w:val="32"/>
        </w:rPr>
        <w:t>及委托管理</w:t>
      </w:r>
      <w:r w:rsidR="00033C96" w:rsidRPr="00033C96">
        <w:rPr>
          <w:rFonts w:ascii="仿宋_GB2312" w:eastAsia="仿宋_GB2312" w:hAnsi="Times New Roman" w:cs="Times New Roman" w:hint="eastAsia"/>
          <w:sz w:val="32"/>
          <w:szCs w:val="32"/>
        </w:rPr>
        <w:t>单位单独编列决算。</w:t>
      </w:r>
    </w:p>
    <w:p w:rsidR="00033C96" w:rsidRPr="00033C96" w:rsidRDefault="00033C96" w:rsidP="00033C96">
      <w:pPr>
        <w:ind w:firstLineChars="200" w:firstLine="640"/>
        <w:rPr>
          <w:rFonts w:ascii="Times New Roman" w:eastAsia="黑体" w:hAnsi="Times New Roman" w:cs="Times New Roman"/>
          <w:sz w:val="32"/>
          <w:szCs w:val="32"/>
        </w:rPr>
      </w:pPr>
      <w:r w:rsidRPr="00033C96">
        <w:rPr>
          <w:rFonts w:ascii="Times New Roman" w:eastAsia="黑体" w:hAnsi="Times New Roman" w:cs="Times New Roman" w:hint="eastAsia"/>
          <w:sz w:val="32"/>
          <w:szCs w:val="32"/>
        </w:rPr>
        <w:t>三、人员情况</w:t>
      </w:r>
    </w:p>
    <w:p w:rsidR="00033C96" w:rsidRPr="00033C96" w:rsidRDefault="00033C96" w:rsidP="00033C96">
      <w:pPr>
        <w:ind w:firstLineChars="200" w:firstLine="640"/>
        <w:rPr>
          <w:rFonts w:ascii="仿宋_GB2312" w:eastAsia="仿宋_GB2312" w:hAnsi="Times New Roman" w:cs="Times New Roman"/>
          <w:sz w:val="32"/>
          <w:szCs w:val="32"/>
        </w:rPr>
      </w:pPr>
      <w:r w:rsidRPr="00033C96">
        <w:rPr>
          <w:rFonts w:ascii="仿宋_GB2312" w:eastAsia="仿宋_GB2312" w:hAnsi="Times New Roman" w:cs="Times New Roman" w:hint="eastAsia"/>
          <w:sz w:val="32"/>
          <w:szCs w:val="32"/>
        </w:rPr>
        <w:t>截至201</w:t>
      </w:r>
      <w:r>
        <w:rPr>
          <w:rFonts w:ascii="仿宋_GB2312" w:eastAsia="仿宋_GB2312" w:hAnsi="Times New Roman" w:cs="Times New Roman" w:hint="eastAsia"/>
          <w:sz w:val="32"/>
          <w:szCs w:val="32"/>
        </w:rPr>
        <w:t>6</w:t>
      </w:r>
      <w:r w:rsidRPr="00033C96">
        <w:rPr>
          <w:rFonts w:ascii="仿宋_GB2312" w:eastAsia="仿宋_GB2312" w:hAnsi="Times New Roman" w:cs="Times New Roman" w:hint="eastAsia"/>
          <w:sz w:val="32"/>
          <w:szCs w:val="32"/>
        </w:rPr>
        <w:t>年底，东莞市市属公立医院管理中心事业编制数15名，财政供养的编内实有在职人员1</w:t>
      </w:r>
      <w:r>
        <w:rPr>
          <w:rFonts w:ascii="仿宋_GB2312" w:eastAsia="仿宋_GB2312" w:hAnsi="Times New Roman" w:cs="Times New Roman" w:hint="eastAsia"/>
          <w:sz w:val="32"/>
          <w:szCs w:val="32"/>
        </w:rPr>
        <w:t>1</w:t>
      </w:r>
      <w:r w:rsidRPr="00033C96">
        <w:rPr>
          <w:rFonts w:ascii="仿宋_GB2312" w:eastAsia="仿宋_GB2312" w:hAnsi="Times New Roman" w:cs="Times New Roman" w:hint="eastAsia"/>
          <w:sz w:val="32"/>
          <w:szCs w:val="32"/>
        </w:rPr>
        <w:t>人</w:t>
      </w:r>
      <w:r w:rsidR="00BE0E9B">
        <w:rPr>
          <w:rFonts w:ascii="仿宋_GB2312" w:eastAsia="仿宋_GB2312" w:hAnsi="Times New Roman" w:cs="Times New Roman" w:hint="eastAsia"/>
          <w:sz w:val="32"/>
          <w:szCs w:val="32"/>
        </w:rPr>
        <w:t>，专项聘用合同</w:t>
      </w:r>
      <w:r w:rsidR="003D633E">
        <w:rPr>
          <w:rFonts w:ascii="仿宋_GB2312" w:eastAsia="仿宋_GB2312" w:hAnsi="Times New Roman" w:cs="Times New Roman" w:hint="eastAsia"/>
          <w:sz w:val="32"/>
          <w:szCs w:val="32"/>
        </w:rPr>
        <w:t>工作</w:t>
      </w:r>
      <w:r w:rsidR="00BE0E9B">
        <w:rPr>
          <w:rFonts w:ascii="仿宋_GB2312" w:eastAsia="仿宋_GB2312" w:hAnsi="Times New Roman" w:cs="Times New Roman" w:hint="eastAsia"/>
          <w:sz w:val="32"/>
          <w:szCs w:val="32"/>
        </w:rPr>
        <w:t>人员5人</w:t>
      </w:r>
      <w:r w:rsidRPr="00033C96">
        <w:rPr>
          <w:rFonts w:ascii="仿宋_GB2312" w:eastAsia="仿宋_GB2312" w:hAnsi="Times New Roman" w:cs="Times New Roman" w:hint="eastAsia"/>
          <w:sz w:val="32"/>
          <w:szCs w:val="32"/>
        </w:rPr>
        <w:t>。</w:t>
      </w:r>
    </w:p>
    <w:p w:rsidR="00E46DCE" w:rsidRPr="00033C96" w:rsidRDefault="00E46DCE" w:rsidP="005A1783">
      <w:pPr>
        <w:ind w:firstLineChars="200" w:firstLine="640"/>
        <w:rPr>
          <w:rFonts w:ascii="仿宋_GB2312" w:eastAsia="仿宋_GB2312" w:hAnsi="Times New Roman" w:cs="Times New Roman"/>
          <w:sz w:val="32"/>
          <w:szCs w:val="32"/>
        </w:rPr>
      </w:pPr>
    </w:p>
    <w:p w:rsidR="00DF26D6" w:rsidRPr="00F46C79" w:rsidRDefault="00DF26D6" w:rsidP="00DF26D6">
      <w:pPr>
        <w:jc w:val="center"/>
        <w:rPr>
          <w:rFonts w:ascii="Times New Roman" w:eastAsia="黑体" w:hAnsi="Times New Roman" w:cs="Times New Roman"/>
          <w:sz w:val="32"/>
          <w:szCs w:val="32"/>
        </w:rPr>
      </w:pPr>
      <w:r w:rsidRPr="00F46C79">
        <w:rPr>
          <w:rFonts w:ascii="Times New Roman" w:eastAsia="黑体" w:hAnsi="Times New Roman" w:cs="Times New Roman"/>
          <w:sz w:val="32"/>
          <w:szCs w:val="32"/>
        </w:rPr>
        <w:t>第二部分</w:t>
      </w:r>
      <w:r w:rsidRPr="00F46C79">
        <w:rPr>
          <w:rFonts w:ascii="Times New Roman" w:eastAsia="黑体" w:hAnsi="Times New Roman" w:cs="Times New Roman"/>
          <w:sz w:val="32"/>
          <w:szCs w:val="32"/>
        </w:rPr>
        <w:t xml:space="preserve"> 201</w:t>
      </w:r>
      <w:r w:rsidR="00F73F3A">
        <w:rPr>
          <w:rFonts w:ascii="Times New Roman" w:eastAsia="黑体" w:hAnsi="Times New Roman" w:cs="Times New Roman" w:hint="eastAsia"/>
          <w:sz w:val="32"/>
          <w:szCs w:val="32"/>
        </w:rPr>
        <w:t>6</w:t>
      </w:r>
      <w:r w:rsidRPr="00F46C79">
        <w:rPr>
          <w:rFonts w:ascii="Times New Roman" w:eastAsia="黑体" w:hAnsi="Times New Roman" w:cs="Times New Roman"/>
          <w:sz w:val="32"/>
          <w:szCs w:val="32"/>
        </w:rPr>
        <w:t>年部门</w:t>
      </w:r>
      <w:r w:rsidR="00267C10">
        <w:rPr>
          <w:rFonts w:ascii="Times New Roman" w:eastAsia="黑体" w:hAnsi="Times New Roman" w:cs="Times New Roman" w:hint="eastAsia"/>
          <w:sz w:val="32"/>
          <w:szCs w:val="32"/>
        </w:rPr>
        <w:t>决算</w:t>
      </w:r>
      <w:r w:rsidR="004A1C5C" w:rsidRPr="00F46C79">
        <w:rPr>
          <w:rFonts w:ascii="Times New Roman" w:eastAsia="黑体" w:hAnsi="Times New Roman" w:cs="Times New Roman"/>
          <w:sz w:val="32"/>
          <w:szCs w:val="32"/>
        </w:rPr>
        <w:t>情况说明</w:t>
      </w:r>
    </w:p>
    <w:p w:rsidR="00F628AB" w:rsidRPr="00751254" w:rsidRDefault="00751254" w:rsidP="00F46C79">
      <w:pPr>
        <w:ind w:firstLineChars="200" w:firstLine="640"/>
        <w:rPr>
          <w:rFonts w:ascii="黑体" w:eastAsia="黑体" w:hAnsi="黑体" w:cs="Times New Roman"/>
          <w:sz w:val="32"/>
          <w:szCs w:val="32"/>
        </w:rPr>
      </w:pPr>
      <w:r w:rsidRPr="00751254">
        <w:rPr>
          <w:rFonts w:ascii="黑体" w:eastAsia="黑体" w:hAnsi="黑体" w:cs="Times New Roman" w:hint="eastAsia"/>
          <w:sz w:val="32"/>
          <w:szCs w:val="32"/>
        </w:rPr>
        <w:t>一、收入支出决算</w:t>
      </w:r>
      <w:r w:rsidR="00F628AB" w:rsidRPr="00751254">
        <w:rPr>
          <w:rFonts w:ascii="黑体" w:eastAsia="黑体" w:hAnsi="黑体" w:cs="Times New Roman" w:hint="eastAsia"/>
          <w:sz w:val="32"/>
          <w:szCs w:val="32"/>
        </w:rPr>
        <w:t>总体</w:t>
      </w:r>
      <w:r w:rsidRPr="00751254">
        <w:rPr>
          <w:rFonts w:ascii="黑体" w:eastAsia="黑体" w:hAnsi="黑体" w:cs="Times New Roman" w:hint="eastAsia"/>
          <w:sz w:val="32"/>
          <w:szCs w:val="32"/>
        </w:rPr>
        <w:t>情况</w:t>
      </w:r>
      <w:r w:rsidR="00F628AB" w:rsidRPr="00751254">
        <w:rPr>
          <w:rFonts w:ascii="黑体" w:eastAsia="黑体" w:hAnsi="黑体" w:cs="Times New Roman" w:hint="eastAsia"/>
          <w:sz w:val="32"/>
          <w:szCs w:val="32"/>
        </w:rPr>
        <w:t>说明</w:t>
      </w:r>
    </w:p>
    <w:p w:rsidR="00751254" w:rsidRDefault="0028792A" w:rsidP="00F46C79">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本部门</w:t>
      </w:r>
      <w:r w:rsidR="00F628AB" w:rsidRPr="00AB2D9F">
        <w:rPr>
          <w:rFonts w:ascii="仿宋_GB2312" w:eastAsia="仿宋_GB2312" w:hAnsi="Times New Roman" w:cs="Times New Roman" w:hint="eastAsia"/>
          <w:sz w:val="32"/>
          <w:szCs w:val="32"/>
        </w:rPr>
        <w:t>201</w:t>
      </w:r>
      <w:r w:rsidR="00751254">
        <w:rPr>
          <w:rFonts w:ascii="仿宋_GB2312" w:eastAsia="仿宋_GB2312" w:hAnsi="Times New Roman" w:cs="Times New Roman" w:hint="eastAsia"/>
          <w:sz w:val="32"/>
          <w:szCs w:val="32"/>
        </w:rPr>
        <w:t>6</w:t>
      </w:r>
      <w:r w:rsidR="00F628AB" w:rsidRPr="00AB2D9F">
        <w:rPr>
          <w:rFonts w:ascii="仿宋_GB2312" w:eastAsia="仿宋_GB2312" w:hAnsi="Times New Roman" w:cs="Times New Roman" w:hint="eastAsia"/>
          <w:sz w:val="32"/>
          <w:szCs w:val="32"/>
        </w:rPr>
        <w:t>年度收入总计</w:t>
      </w:r>
      <w:r w:rsidR="002D2275">
        <w:rPr>
          <w:rFonts w:ascii="仿宋_GB2312" w:eastAsia="仿宋_GB2312" w:hAnsi="Times New Roman" w:cs="Times New Roman" w:hint="eastAsia"/>
          <w:sz w:val="32"/>
          <w:szCs w:val="32"/>
        </w:rPr>
        <w:t>14599.59</w:t>
      </w:r>
      <w:r w:rsidR="00F628AB" w:rsidRPr="00AB2D9F">
        <w:rPr>
          <w:rFonts w:ascii="仿宋_GB2312" w:eastAsia="仿宋_GB2312" w:hAnsi="Times New Roman" w:cs="Times New Roman" w:hint="eastAsia"/>
          <w:sz w:val="32"/>
          <w:szCs w:val="32"/>
        </w:rPr>
        <w:t>万元，支出总计</w:t>
      </w:r>
      <w:r w:rsidR="002D2275">
        <w:rPr>
          <w:rFonts w:ascii="仿宋_GB2312" w:eastAsia="仿宋_GB2312" w:hAnsi="Times New Roman" w:cs="Times New Roman" w:hint="eastAsia"/>
          <w:sz w:val="32"/>
          <w:szCs w:val="32"/>
        </w:rPr>
        <w:t>14599.59</w:t>
      </w:r>
      <w:r w:rsidR="00F628AB" w:rsidRPr="00AB2D9F">
        <w:rPr>
          <w:rFonts w:ascii="仿宋_GB2312" w:eastAsia="仿宋_GB2312" w:hAnsi="Times New Roman" w:cs="Times New Roman" w:hint="eastAsia"/>
          <w:sz w:val="32"/>
          <w:szCs w:val="32"/>
        </w:rPr>
        <w:t>万元。</w:t>
      </w:r>
      <w:r w:rsidR="00751254">
        <w:rPr>
          <w:rFonts w:ascii="仿宋_GB2312" w:eastAsia="仿宋_GB2312" w:hAnsi="Times New Roman" w:cs="Times New Roman" w:hint="eastAsia"/>
          <w:sz w:val="32"/>
          <w:szCs w:val="32"/>
        </w:rPr>
        <w:t>与2015年相比，收、支总计各增加</w:t>
      </w:r>
      <w:r w:rsidR="002D2275">
        <w:rPr>
          <w:rFonts w:ascii="仿宋_GB2312" w:eastAsia="仿宋_GB2312" w:hAnsi="Times New Roman" w:cs="Times New Roman" w:hint="eastAsia"/>
          <w:sz w:val="32"/>
          <w:szCs w:val="32"/>
        </w:rPr>
        <w:t>14176.66</w:t>
      </w:r>
      <w:r w:rsidR="00751254">
        <w:rPr>
          <w:rFonts w:ascii="仿宋_GB2312" w:eastAsia="仿宋_GB2312" w:hAnsi="Times New Roman" w:cs="Times New Roman" w:hint="eastAsia"/>
          <w:sz w:val="32"/>
          <w:szCs w:val="32"/>
        </w:rPr>
        <w:t>万元</w:t>
      </w:r>
      <w:r w:rsidR="00BE0E9B">
        <w:rPr>
          <w:rFonts w:ascii="仿宋_GB2312" w:eastAsia="仿宋_GB2312" w:hAnsi="Times New Roman" w:cs="Times New Roman" w:hint="eastAsia"/>
          <w:sz w:val="32"/>
          <w:szCs w:val="32"/>
        </w:rPr>
        <w:t>和</w:t>
      </w:r>
      <w:r w:rsidR="002D2275">
        <w:rPr>
          <w:rFonts w:ascii="仿宋_GB2312" w:eastAsia="仿宋_GB2312" w:hAnsi="Times New Roman" w:cs="Times New Roman" w:hint="eastAsia"/>
          <w:sz w:val="32"/>
          <w:szCs w:val="32"/>
        </w:rPr>
        <w:t>14060.46</w:t>
      </w:r>
      <w:r w:rsidR="00BE0E9B">
        <w:rPr>
          <w:rFonts w:ascii="仿宋_GB2312" w:eastAsia="仿宋_GB2312" w:hAnsi="Times New Roman" w:cs="Times New Roman" w:hint="eastAsia"/>
          <w:sz w:val="32"/>
          <w:szCs w:val="32"/>
        </w:rPr>
        <w:t>万元</w:t>
      </w:r>
      <w:r w:rsidR="00751254">
        <w:rPr>
          <w:rFonts w:ascii="仿宋_GB2312" w:eastAsia="仿宋_GB2312" w:hAnsi="Times New Roman" w:cs="Times New Roman" w:hint="eastAsia"/>
          <w:sz w:val="32"/>
          <w:szCs w:val="32"/>
        </w:rPr>
        <w:t>，增长</w:t>
      </w:r>
      <w:r w:rsidR="002D2275">
        <w:rPr>
          <w:rFonts w:ascii="仿宋_GB2312" w:eastAsia="仿宋_GB2312" w:hAnsi="Times New Roman" w:cs="Times New Roman" w:hint="eastAsia"/>
          <w:sz w:val="32"/>
          <w:szCs w:val="32"/>
        </w:rPr>
        <w:t>3352.01</w:t>
      </w:r>
      <w:r w:rsidR="00751254">
        <w:rPr>
          <w:rFonts w:ascii="仿宋_GB2312" w:eastAsia="仿宋_GB2312" w:hAnsi="Times New Roman" w:cs="Times New Roman" w:hint="eastAsia"/>
          <w:sz w:val="32"/>
          <w:szCs w:val="32"/>
        </w:rPr>
        <w:t>%</w:t>
      </w:r>
      <w:r w:rsidR="00BE0E9B">
        <w:rPr>
          <w:rFonts w:ascii="仿宋_GB2312" w:eastAsia="仿宋_GB2312" w:hAnsi="Times New Roman" w:cs="Times New Roman" w:hint="eastAsia"/>
          <w:sz w:val="32"/>
          <w:szCs w:val="32"/>
        </w:rPr>
        <w:t>和</w:t>
      </w:r>
      <w:r w:rsidR="002D2275">
        <w:rPr>
          <w:rFonts w:ascii="仿宋_GB2312" w:eastAsia="仿宋_GB2312" w:hAnsi="Times New Roman" w:cs="Times New Roman" w:hint="eastAsia"/>
          <w:sz w:val="32"/>
          <w:szCs w:val="32"/>
        </w:rPr>
        <w:t>2607.99</w:t>
      </w:r>
      <w:r w:rsidR="00BE0E9B">
        <w:rPr>
          <w:rFonts w:ascii="仿宋_GB2312" w:eastAsia="仿宋_GB2312" w:hAnsi="Times New Roman" w:cs="Times New Roman" w:hint="eastAsia"/>
          <w:sz w:val="32"/>
          <w:szCs w:val="32"/>
        </w:rPr>
        <w:t>%</w:t>
      </w:r>
      <w:r w:rsidR="00F518DF">
        <w:rPr>
          <w:rFonts w:ascii="仿宋_GB2312" w:eastAsia="仿宋_GB2312" w:hAnsi="Times New Roman" w:cs="Times New Roman" w:hint="eastAsia"/>
          <w:sz w:val="32"/>
          <w:szCs w:val="32"/>
        </w:rPr>
        <w:t>，主要是由于增加了对市属7家公立医院的补助项目，如：东莞市市属公立医院院长专项资金、基本医疗服务补助、市级疾病应急救助专项资金等</w:t>
      </w:r>
      <w:r w:rsidR="00751254">
        <w:rPr>
          <w:rFonts w:ascii="仿宋_GB2312" w:eastAsia="仿宋_GB2312" w:hAnsi="Times New Roman" w:cs="Times New Roman" w:hint="eastAsia"/>
          <w:sz w:val="32"/>
          <w:szCs w:val="32"/>
        </w:rPr>
        <w:t>。</w:t>
      </w:r>
    </w:p>
    <w:p w:rsidR="00751254" w:rsidRPr="003E2FD3" w:rsidRDefault="00751254" w:rsidP="00F46C79">
      <w:pPr>
        <w:ind w:firstLineChars="200" w:firstLine="640"/>
        <w:rPr>
          <w:rFonts w:ascii="黑体" w:eastAsia="黑体" w:hAnsi="黑体" w:cs="Times New Roman"/>
          <w:sz w:val="32"/>
          <w:szCs w:val="32"/>
        </w:rPr>
      </w:pPr>
      <w:r w:rsidRPr="003E2FD3">
        <w:rPr>
          <w:rFonts w:ascii="黑体" w:eastAsia="黑体" w:hAnsi="黑体" w:cs="Times New Roman" w:hint="eastAsia"/>
          <w:sz w:val="32"/>
          <w:szCs w:val="32"/>
        </w:rPr>
        <w:t>二、</w:t>
      </w:r>
      <w:r w:rsidR="003E2FD3" w:rsidRPr="003E2FD3">
        <w:rPr>
          <w:rFonts w:ascii="黑体" w:eastAsia="黑体" w:hAnsi="黑体" w:cs="Times New Roman" w:hint="eastAsia"/>
          <w:sz w:val="32"/>
          <w:szCs w:val="32"/>
        </w:rPr>
        <w:t>收入决算情况说明</w:t>
      </w:r>
    </w:p>
    <w:p w:rsidR="003E2FD3" w:rsidRDefault="003E2FD3" w:rsidP="00F46C79">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本部门2016年度收入合计</w:t>
      </w:r>
      <w:r w:rsidR="00033C96">
        <w:rPr>
          <w:rFonts w:ascii="仿宋_GB2312" w:eastAsia="仿宋_GB2312" w:hAnsi="Times New Roman" w:cs="Times New Roman" w:hint="eastAsia"/>
          <w:sz w:val="32"/>
          <w:szCs w:val="32"/>
        </w:rPr>
        <w:t>14588.</w:t>
      </w:r>
      <w:r w:rsidR="006625AF">
        <w:rPr>
          <w:rFonts w:ascii="仿宋_GB2312" w:eastAsia="仿宋_GB2312" w:hAnsi="Times New Roman" w:cs="Times New Roman" w:hint="eastAsia"/>
          <w:sz w:val="32"/>
          <w:szCs w:val="32"/>
        </w:rPr>
        <w:t>45</w:t>
      </w:r>
      <w:r>
        <w:rPr>
          <w:rFonts w:ascii="仿宋_GB2312" w:eastAsia="仿宋_GB2312" w:hAnsi="Times New Roman" w:cs="Times New Roman" w:hint="eastAsia"/>
          <w:sz w:val="32"/>
          <w:szCs w:val="32"/>
        </w:rPr>
        <w:t>万元，其中：</w:t>
      </w:r>
      <w:r w:rsidRPr="003E2FD3">
        <w:rPr>
          <w:rFonts w:ascii="仿宋_GB2312" w:eastAsia="仿宋_GB2312" w:hAnsi="Times New Roman" w:cs="Times New Roman" w:hint="eastAsia"/>
          <w:sz w:val="32"/>
          <w:szCs w:val="32"/>
        </w:rPr>
        <w:t>财政拨款收入</w:t>
      </w:r>
      <w:r w:rsidR="00033C96">
        <w:rPr>
          <w:rFonts w:ascii="仿宋_GB2312" w:eastAsia="仿宋_GB2312" w:hAnsi="Times New Roman" w:cs="Times New Roman" w:hint="eastAsia"/>
          <w:sz w:val="32"/>
          <w:szCs w:val="32"/>
        </w:rPr>
        <w:t>12582.86</w:t>
      </w:r>
      <w:r>
        <w:rPr>
          <w:rFonts w:ascii="仿宋_GB2312" w:eastAsia="仿宋_GB2312" w:hAnsi="Times New Roman" w:cs="Times New Roman" w:hint="eastAsia"/>
          <w:sz w:val="32"/>
          <w:szCs w:val="32"/>
        </w:rPr>
        <w:t>万元，占</w:t>
      </w:r>
      <w:r w:rsidR="00033C96">
        <w:rPr>
          <w:rFonts w:ascii="仿宋_GB2312" w:eastAsia="仿宋_GB2312" w:hAnsi="Times New Roman" w:cs="Times New Roman" w:hint="eastAsia"/>
          <w:sz w:val="32"/>
          <w:szCs w:val="32"/>
        </w:rPr>
        <w:t>86.25</w:t>
      </w:r>
      <w:r>
        <w:rPr>
          <w:rFonts w:ascii="仿宋_GB2312" w:eastAsia="仿宋_GB2312" w:hAnsi="Times New Roman" w:cs="Times New Roman" w:hint="eastAsia"/>
          <w:sz w:val="32"/>
          <w:szCs w:val="32"/>
        </w:rPr>
        <w:t>%；</w:t>
      </w:r>
      <w:r w:rsidRPr="003E2FD3">
        <w:rPr>
          <w:rFonts w:ascii="仿宋_GB2312" w:eastAsia="仿宋_GB2312" w:hAnsi="Times New Roman" w:cs="Times New Roman" w:hint="eastAsia"/>
          <w:sz w:val="32"/>
          <w:szCs w:val="32"/>
        </w:rPr>
        <w:t>上级补助收入</w:t>
      </w:r>
      <w:r w:rsidR="00033C96">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万元，占</w:t>
      </w:r>
      <w:r w:rsidR="00033C96">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w:t>
      </w:r>
      <w:r w:rsidRPr="003E2FD3">
        <w:rPr>
          <w:rFonts w:ascii="仿宋_GB2312" w:eastAsia="仿宋_GB2312" w:hAnsi="Times New Roman" w:cs="Times New Roman" w:hint="eastAsia"/>
          <w:sz w:val="32"/>
          <w:szCs w:val="32"/>
        </w:rPr>
        <w:t>事业收入</w:t>
      </w:r>
      <w:r w:rsidR="00033C96">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万元，占</w:t>
      </w:r>
      <w:r w:rsidR="00033C96">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w:t>
      </w:r>
      <w:r w:rsidRPr="003E2FD3">
        <w:rPr>
          <w:rFonts w:ascii="仿宋_GB2312" w:eastAsia="仿宋_GB2312" w:hAnsi="Times New Roman" w:cs="Times New Roman" w:hint="eastAsia"/>
          <w:sz w:val="32"/>
          <w:szCs w:val="32"/>
        </w:rPr>
        <w:t>经营收入</w:t>
      </w:r>
      <w:r w:rsidR="00033C96">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万元，占</w:t>
      </w:r>
      <w:r w:rsidR="00033C96">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w:t>
      </w:r>
      <w:r w:rsidRPr="003E2FD3">
        <w:rPr>
          <w:rFonts w:ascii="仿宋_GB2312" w:eastAsia="仿宋_GB2312" w:hAnsi="Times New Roman" w:cs="Times New Roman" w:hint="eastAsia"/>
          <w:sz w:val="32"/>
          <w:szCs w:val="32"/>
        </w:rPr>
        <w:t>附属单位上缴收入</w:t>
      </w:r>
      <w:r w:rsidR="00033C96">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万元，占</w:t>
      </w:r>
      <w:r w:rsidR="00033C96">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w:t>
      </w:r>
      <w:r w:rsidRPr="003E2FD3">
        <w:rPr>
          <w:rFonts w:ascii="仿宋_GB2312" w:eastAsia="仿宋_GB2312" w:hAnsi="Times New Roman" w:cs="Times New Roman" w:hint="eastAsia"/>
          <w:sz w:val="32"/>
          <w:szCs w:val="32"/>
        </w:rPr>
        <w:t>其他收入</w:t>
      </w:r>
      <w:r w:rsidR="00033C96">
        <w:rPr>
          <w:rFonts w:ascii="仿宋_GB2312" w:eastAsia="仿宋_GB2312" w:hAnsi="Times New Roman" w:cs="Times New Roman" w:hint="eastAsia"/>
          <w:sz w:val="32"/>
          <w:szCs w:val="32"/>
        </w:rPr>
        <w:t>2005.</w:t>
      </w:r>
      <w:r w:rsidR="00F518DF">
        <w:rPr>
          <w:rFonts w:ascii="仿宋_GB2312" w:eastAsia="仿宋_GB2312" w:hAnsi="Times New Roman" w:cs="Times New Roman" w:hint="eastAsia"/>
          <w:sz w:val="32"/>
          <w:szCs w:val="32"/>
        </w:rPr>
        <w:t>59</w:t>
      </w:r>
      <w:r>
        <w:rPr>
          <w:rFonts w:ascii="仿宋_GB2312" w:eastAsia="仿宋_GB2312" w:hAnsi="Times New Roman" w:cs="Times New Roman" w:hint="eastAsia"/>
          <w:sz w:val="32"/>
          <w:szCs w:val="32"/>
        </w:rPr>
        <w:t>万元，占</w:t>
      </w:r>
      <w:r w:rsidR="00033C96">
        <w:rPr>
          <w:rFonts w:ascii="仿宋_GB2312" w:eastAsia="仿宋_GB2312" w:hAnsi="Times New Roman" w:cs="Times New Roman" w:hint="eastAsia"/>
          <w:sz w:val="32"/>
          <w:szCs w:val="32"/>
        </w:rPr>
        <w:t>13.75</w:t>
      </w:r>
      <w:r>
        <w:rPr>
          <w:rFonts w:ascii="仿宋_GB2312" w:eastAsia="仿宋_GB2312" w:hAnsi="Times New Roman" w:cs="Times New Roman" w:hint="eastAsia"/>
          <w:sz w:val="32"/>
          <w:szCs w:val="32"/>
        </w:rPr>
        <w:t>%。</w:t>
      </w:r>
    </w:p>
    <w:p w:rsidR="003E2FD3" w:rsidRPr="003E2FD3" w:rsidRDefault="003E2FD3" w:rsidP="00F46C79">
      <w:pPr>
        <w:ind w:firstLineChars="200" w:firstLine="640"/>
        <w:rPr>
          <w:rFonts w:ascii="黑体" w:eastAsia="黑体" w:hAnsi="黑体" w:cs="Times New Roman"/>
          <w:sz w:val="32"/>
          <w:szCs w:val="32"/>
        </w:rPr>
      </w:pPr>
      <w:r w:rsidRPr="003E2FD3">
        <w:rPr>
          <w:rFonts w:ascii="黑体" w:eastAsia="黑体" w:hAnsi="黑体" w:cs="Times New Roman" w:hint="eastAsia"/>
          <w:sz w:val="32"/>
          <w:szCs w:val="32"/>
        </w:rPr>
        <w:t>三、支出决算情况说明</w:t>
      </w:r>
    </w:p>
    <w:p w:rsidR="003E2FD3" w:rsidRDefault="003E2FD3" w:rsidP="00F46C79">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本部门2016年度支出合计</w:t>
      </w:r>
      <w:r w:rsidR="00033C96">
        <w:rPr>
          <w:rFonts w:ascii="仿宋_GB2312" w:eastAsia="仿宋_GB2312" w:hAnsi="Times New Roman" w:cs="Times New Roman" w:hint="eastAsia"/>
          <w:sz w:val="32"/>
          <w:szCs w:val="32"/>
        </w:rPr>
        <w:t>14248.</w:t>
      </w:r>
      <w:r w:rsidR="00F518DF">
        <w:rPr>
          <w:rFonts w:ascii="仿宋_GB2312" w:eastAsia="仿宋_GB2312" w:hAnsi="Times New Roman" w:cs="Times New Roman" w:hint="eastAsia"/>
          <w:sz w:val="32"/>
          <w:szCs w:val="32"/>
        </w:rPr>
        <w:t>39</w:t>
      </w:r>
      <w:r>
        <w:rPr>
          <w:rFonts w:ascii="仿宋_GB2312" w:eastAsia="仿宋_GB2312" w:hAnsi="Times New Roman" w:cs="Times New Roman" w:hint="eastAsia"/>
          <w:sz w:val="32"/>
          <w:szCs w:val="32"/>
        </w:rPr>
        <w:t>万元，其中：</w:t>
      </w:r>
      <w:r w:rsidRPr="003E2FD3">
        <w:rPr>
          <w:rFonts w:ascii="仿宋_GB2312" w:eastAsia="仿宋_GB2312" w:hAnsi="Times New Roman" w:cs="Times New Roman" w:hint="eastAsia"/>
          <w:sz w:val="32"/>
          <w:szCs w:val="32"/>
        </w:rPr>
        <w:t>基本支出</w:t>
      </w:r>
      <w:r w:rsidR="00033C96">
        <w:rPr>
          <w:rFonts w:ascii="仿宋_GB2312" w:eastAsia="仿宋_GB2312" w:hAnsi="Times New Roman" w:cs="Times New Roman" w:hint="eastAsia"/>
          <w:sz w:val="32"/>
          <w:szCs w:val="32"/>
        </w:rPr>
        <w:t>382.</w:t>
      </w:r>
      <w:r w:rsidR="00F518DF">
        <w:rPr>
          <w:rFonts w:ascii="仿宋_GB2312" w:eastAsia="仿宋_GB2312" w:hAnsi="Times New Roman" w:cs="Times New Roman" w:hint="eastAsia"/>
          <w:sz w:val="32"/>
          <w:szCs w:val="32"/>
        </w:rPr>
        <w:t>64</w:t>
      </w:r>
      <w:r>
        <w:rPr>
          <w:rFonts w:ascii="仿宋_GB2312" w:eastAsia="仿宋_GB2312" w:hAnsi="Times New Roman" w:cs="Times New Roman" w:hint="eastAsia"/>
          <w:sz w:val="32"/>
          <w:szCs w:val="32"/>
        </w:rPr>
        <w:t>万元，占</w:t>
      </w:r>
      <w:r w:rsidR="00033C96">
        <w:rPr>
          <w:rFonts w:ascii="仿宋_GB2312" w:eastAsia="仿宋_GB2312" w:hAnsi="Times New Roman" w:cs="Times New Roman" w:hint="eastAsia"/>
          <w:sz w:val="32"/>
          <w:szCs w:val="32"/>
        </w:rPr>
        <w:t>2.69</w:t>
      </w:r>
      <w:r>
        <w:rPr>
          <w:rFonts w:ascii="仿宋_GB2312" w:eastAsia="仿宋_GB2312" w:hAnsi="Times New Roman" w:cs="Times New Roman" w:hint="eastAsia"/>
          <w:sz w:val="32"/>
          <w:szCs w:val="32"/>
        </w:rPr>
        <w:t>%；</w:t>
      </w:r>
      <w:r w:rsidRPr="003E2FD3">
        <w:rPr>
          <w:rFonts w:ascii="仿宋_GB2312" w:eastAsia="仿宋_GB2312" w:hAnsi="Times New Roman" w:cs="Times New Roman" w:hint="eastAsia"/>
          <w:sz w:val="32"/>
          <w:szCs w:val="32"/>
        </w:rPr>
        <w:t>项目支出</w:t>
      </w:r>
      <w:r w:rsidR="00033C96">
        <w:rPr>
          <w:rFonts w:ascii="仿宋_GB2312" w:eastAsia="仿宋_GB2312" w:hAnsi="Times New Roman" w:cs="Times New Roman" w:hint="eastAsia"/>
          <w:sz w:val="32"/>
          <w:szCs w:val="32"/>
        </w:rPr>
        <w:t>13865.75</w:t>
      </w:r>
      <w:r>
        <w:rPr>
          <w:rFonts w:ascii="仿宋_GB2312" w:eastAsia="仿宋_GB2312" w:hAnsi="Times New Roman" w:cs="Times New Roman" w:hint="eastAsia"/>
          <w:sz w:val="32"/>
          <w:szCs w:val="32"/>
        </w:rPr>
        <w:t>万元，占</w:t>
      </w:r>
      <w:r w:rsidR="00033C96">
        <w:rPr>
          <w:rFonts w:ascii="仿宋_GB2312" w:eastAsia="仿宋_GB2312" w:hAnsi="Times New Roman" w:cs="Times New Roman" w:hint="eastAsia"/>
          <w:sz w:val="32"/>
          <w:szCs w:val="32"/>
        </w:rPr>
        <w:t>97.31</w:t>
      </w:r>
      <w:r>
        <w:rPr>
          <w:rFonts w:ascii="仿宋_GB2312" w:eastAsia="仿宋_GB2312" w:hAnsi="Times New Roman" w:cs="Times New Roman" w:hint="eastAsia"/>
          <w:sz w:val="32"/>
          <w:szCs w:val="32"/>
        </w:rPr>
        <w:t>%；</w:t>
      </w:r>
      <w:r w:rsidRPr="003E2FD3">
        <w:rPr>
          <w:rFonts w:ascii="仿宋_GB2312" w:eastAsia="仿宋_GB2312" w:hAnsi="Times New Roman" w:cs="Times New Roman" w:hint="eastAsia"/>
          <w:sz w:val="32"/>
          <w:szCs w:val="32"/>
        </w:rPr>
        <w:t>上缴上级支出</w:t>
      </w:r>
      <w:r w:rsidR="00033C96">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万元，占</w:t>
      </w:r>
      <w:r w:rsidR="00033C96">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w:t>
      </w:r>
      <w:r w:rsidRPr="003E2FD3">
        <w:rPr>
          <w:rFonts w:ascii="仿宋_GB2312" w:eastAsia="仿宋_GB2312" w:hAnsi="Times New Roman" w:cs="Times New Roman" w:hint="eastAsia"/>
          <w:sz w:val="32"/>
          <w:szCs w:val="32"/>
        </w:rPr>
        <w:t>经营支出</w:t>
      </w:r>
      <w:r w:rsidR="00033C96">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万元，占</w:t>
      </w:r>
      <w:r w:rsidR="00033C96">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w:t>
      </w:r>
      <w:r w:rsidRPr="003E2FD3">
        <w:rPr>
          <w:rFonts w:ascii="仿宋_GB2312" w:eastAsia="仿宋_GB2312" w:hAnsi="Times New Roman" w:cs="Times New Roman" w:hint="eastAsia"/>
          <w:sz w:val="32"/>
          <w:szCs w:val="32"/>
        </w:rPr>
        <w:t>对附属单位补助支出</w:t>
      </w:r>
      <w:r w:rsidR="00033C96">
        <w:rPr>
          <w:rFonts w:ascii="仿宋_GB2312" w:eastAsia="仿宋_GB2312" w:hAnsi="Times New Roman" w:cs="Times New Roman" w:hint="eastAsia"/>
          <w:sz w:val="32"/>
          <w:szCs w:val="32"/>
        </w:rPr>
        <w:t>0万</w:t>
      </w:r>
      <w:r>
        <w:rPr>
          <w:rFonts w:ascii="仿宋_GB2312" w:eastAsia="仿宋_GB2312" w:hAnsi="Times New Roman" w:cs="Times New Roman" w:hint="eastAsia"/>
          <w:sz w:val="32"/>
          <w:szCs w:val="32"/>
        </w:rPr>
        <w:t>元，占</w:t>
      </w:r>
      <w:r w:rsidR="00033C96">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w:t>
      </w:r>
    </w:p>
    <w:p w:rsidR="009917A3" w:rsidRDefault="009917A3" w:rsidP="00F46C79">
      <w:pPr>
        <w:ind w:firstLineChars="200" w:firstLine="640"/>
        <w:rPr>
          <w:rFonts w:ascii="黑体" w:eastAsia="黑体" w:hAnsi="黑体" w:cs="Times New Roman"/>
          <w:sz w:val="32"/>
          <w:szCs w:val="32"/>
        </w:rPr>
      </w:pPr>
      <w:r w:rsidRPr="009917A3">
        <w:rPr>
          <w:rFonts w:ascii="黑体" w:eastAsia="黑体" w:hAnsi="黑体" w:cs="Times New Roman" w:hint="eastAsia"/>
          <w:sz w:val="32"/>
          <w:szCs w:val="32"/>
        </w:rPr>
        <w:t>四、财政拨款收入支出决算总体情况说明</w:t>
      </w:r>
    </w:p>
    <w:p w:rsidR="009917A3" w:rsidRDefault="009917A3" w:rsidP="00F46C79">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本部门2016年度财政拨款收</w:t>
      </w:r>
      <w:r w:rsidR="001B3AE2">
        <w:rPr>
          <w:rFonts w:ascii="仿宋_GB2312" w:eastAsia="仿宋_GB2312" w:hAnsi="Times New Roman" w:cs="Times New Roman" w:hint="eastAsia"/>
          <w:sz w:val="32"/>
          <w:szCs w:val="32"/>
        </w:rPr>
        <w:t>入总计</w:t>
      </w:r>
      <w:r w:rsidR="002D2275">
        <w:rPr>
          <w:rFonts w:ascii="仿宋_GB2312" w:eastAsia="仿宋_GB2312" w:hAnsi="Times New Roman" w:cs="Times New Roman" w:hint="eastAsia"/>
          <w:sz w:val="32"/>
          <w:szCs w:val="32"/>
        </w:rPr>
        <w:t>12594.00</w:t>
      </w:r>
      <w:r w:rsidR="001B3AE2">
        <w:rPr>
          <w:rFonts w:ascii="仿宋_GB2312" w:eastAsia="仿宋_GB2312" w:hAnsi="Times New Roman" w:cs="Times New Roman" w:hint="eastAsia"/>
          <w:sz w:val="32"/>
          <w:szCs w:val="32"/>
        </w:rPr>
        <w:t>万元，支</w:t>
      </w:r>
      <w:r w:rsidR="001B3AE2">
        <w:rPr>
          <w:rFonts w:ascii="仿宋_GB2312" w:eastAsia="仿宋_GB2312" w:hAnsi="Times New Roman" w:cs="Times New Roman" w:hint="eastAsia"/>
          <w:sz w:val="32"/>
          <w:szCs w:val="32"/>
        </w:rPr>
        <w:lastRenderedPageBreak/>
        <w:t>出</w:t>
      </w:r>
      <w:r>
        <w:rPr>
          <w:rFonts w:ascii="仿宋_GB2312" w:eastAsia="仿宋_GB2312" w:hAnsi="Times New Roman" w:cs="Times New Roman" w:hint="eastAsia"/>
          <w:sz w:val="32"/>
          <w:szCs w:val="32"/>
        </w:rPr>
        <w:t>总</w:t>
      </w:r>
      <w:r w:rsidR="00B948CC">
        <w:rPr>
          <w:rFonts w:ascii="仿宋_GB2312" w:eastAsia="仿宋_GB2312" w:hAnsi="Times New Roman" w:cs="Times New Roman" w:hint="eastAsia"/>
          <w:sz w:val="32"/>
          <w:szCs w:val="32"/>
        </w:rPr>
        <w:t>计</w:t>
      </w:r>
      <w:r w:rsidR="002D2275">
        <w:rPr>
          <w:rFonts w:ascii="仿宋_GB2312" w:eastAsia="仿宋_GB2312" w:hAnsi="Times New Roman" w:cs="Times New Roman" w:hint="eastAsia"/>
          <w:sz w:val="32"/>
          <w:szCs w:val="32"/>
        </w:rPr>
        <w:t>12594.00</w:t>
      </w:r>
      <w:r>
        <w:rPr>
          <w:rFonts w:ascii="仿宋_GB2312" w:eastAsia="仿宋_GB2312" w:hAnsi="Times New Roman" w:cs="Times New Roman" w:hint="eastAsia"/>
          <w:sz w:val="32"/>
          <w:szCs w:val="32"/>
        </w:rPr>
        <w:t>万元。与2015年相比，财政拨款收、支总计各增加</w:t>
      </w:r>
      <w:r w:rsidR="002D2275">
        <w:rPr>
          <w:rFonts w:ascii="仿宋_GB2312" w:eastAsia="仿宋_GB2312" w:hAnsi="Times New Roman" w:cs="Times New Roman" w:hint="eastAsia"/>
          <w:sz w:val="32"/>
          <w:szCs w:val="32"/>
        </w:rPr>
        <w:t>12171.07</w:t>
      </w:r>
      <w:r>
        <w:rPr>
          <w:rFonts w:ascii="仿宋_GB2312" w:eastAsia="仿宋_GB2312" w:hAnsi="Times New Roman" w:cs="Times New Roman" w:hint="eastAsia"/>
          <w:sz w:val="32"/>
          <w:szCs w:val="32"/>
        </w:rPr>
        <w:t>万元</w:t>
      </w:r>
      <w:r w:rsidR="00BE0E9B">
        <w:rPr>
          <w:rFonts w:ascii="仿宋_GB2312" w:eastAsia="仿宋_GB2312" w:hAnsi="Times New Roman" w:cs="Times New Roman" w:hint="eastAsia"/>
          <w:sz w:val="32"/>
          <w:szCs w:val="32"/>
        </w:rPr>
        <w:t>及1</w:t>
      </w:r>
      <w:r w:rsidR="002D2275">
        <w:rPr>
          <w:rFonts w:ascii="仿宋_GB2312" w:eastAsia="仿宋_GB2312" w:hAnsi="Times New Roman" w:cs="Times New Roman" w:hint="eastAsia"/>
          <w:sz w:val="32"/>
          <w:szCs w:val="32"/>
        </w:rPr>
        <w:t>2054.87</w:t>
      </w:r>
      <w:r w:rsidR="00BE0E9B">
        <w:rPr>
          <w:rFonts w:ascii="仿宋_GB2312" w:eastAsia="仿宋_GB2312" w:hAnsi="Times New Roman" w:cs="Times New Roman" w:hint="eastAsia"/>
          <w:sz w:val="32"/>
          <w:szCs w:val="32"/>
        </w:rPr>
        <w:t>万元，</w:t>
      </w:r>
      <w:r>
        <w:rPr>
          <w:rFonts w:ascii="仿宋_GB2312" w:eastAsia="仿宋_GB2312" w:hAnsi="Times New Roman" w:cs="Times New Roman" w:hint="eastAsia"/>
          <w:sz w:val="32"/>
          <w:szCs w:val="32"/>
        </w:rPr>
        <w:t>增长</w:t>
      </w:r>
      <w:r w:rsidR="00BE0E9B">
        <w:rPr>
          <w:rFonts w:ascii="仿宋_GB2312" w:eastAsia="仿宋_GB2312" w:hAnsi="Times New Roman" w:cs="Times New Roman" w:hint="eastAsia"/>
          <w:sz w:val="32"/>
          <w:szCs w:val="32"/>
        </w:rPr>
        <w:t>287</w:t>
      </w:r>
      <w:r w:rsidR="002D2275">
        <w:rPr>
          <w:rFonts w:ascii="仿宋_GB2312" w:eastAsia="仿宋_GB2312" w:hAnsi="Times New Roman" w:cs="Times New Roman" w:hint="eastAsia"/>
          <w:sz w:val="32"/>
          <w:szCs w:val="32"/>
        </w:rPr>
        <w:t>7.81</w:t>
      </w:r>
      <w:r>
        <w:rPr>
          <w:rFonts w:ascii="仿宋_GB2312" w:eastAsia="仿宋_GB2312" w:hAnsi="Times New Roman" w:cs="Times New Roman" w:hint="eastAsia"/>
          <w:sz w:val="32"/>
          <w:szCs w:val="32"/>
        </w:rPr>
        <w:t>%</w:t>
      </w:r>
      <w:r w:rsidR="00BE0E9B">
        <w:rPr>
          <w:rFonts w:ascii="仿宋_GB2312" w:eastAsia="仿宋_GB2312" w:hAnsi="Times New Roman" w:cs="Times New Roman" w:hint="eastAsia"/>
          <w:sz w:val="32"/>
          <w:szCs w:val="32"/>
        </w:rPr>
        <w:t>及223</w:t>
      </w:r>
      <w:r w:rsidR="002D2275">
        <w:rPr>
          <w:rFonts w:ascii="仿宋_GB2312" w:eastAsia="仿宋_GB2312" w:hAnsi="Times New Roman" w:cs="Times New Roman" w:hint="eastAsia"/>
          <w:sz w:val="32"/>
          <w:szCs w:val="32"/>
        </w:rPr>
        <w:t>5.99</w:t>
      </w:r>
      <w:r w:rsidR="00BE0E9B">
        <w:rPr>
          <w:rFonts w:ascii="仿宋_GB2312" w:eastAsia="仿宋_GB2312" w:hAnsi="Times New Roman" w:cs="Times New Roman" w:hint="eastAsia"/>
          <w:sz w:val="32"/>
          <w:szCs w:val="32"/>
        </w:rPr>
        <w:t>%</w:t>
      </w:r>
      <w:r w:rsidR="00F518DF">
        <w:rPr>
          <w:rFonts w:ascii="仿宋_GB2312" w:eastAsia="仿宋_GB2312" w:hAnsi="Times New Roman" w:cs="Times New Roman" w:hint="eastAsia"/>
          <w:sz w:val="32"/>
          <w:szCs w:val="32"/>
        </w:rPr>
        <w:t>，</w:t>
      </w:r>
      <w:r w:rsidR="00F518DF" w:rsidRPr="00F518DF">
        <w:rPr>
          <w:rFonts w:ascii="仿宋_GB2312" w:eastAsia="仿宋_GB2312" w:hAnsi="Times New Roman" w:cs="Times New Roman" w:hint="eastAsia"/>
          <w:sz w:val="32"/>
          <w:szCs w:val="32"/>
        </w:rPr>
        <w:t>主要由于增加了对市属7家公立医院的补助项目，如：东莞市市属公立医院院长专项资金、基本医疗服务补助、市级疾病应急救助专项资金等。</w:t>
      </w:r>
    </w:p>
    <w:p w:rsidR="009917A3" w:rsidRPr="00AE21A3" w:rsidRDefault="009917A3" w:rsidP="00F46C79">
      <w:pPr>
        <w:ind w:firstLineChars="200" w:firstLine="640"/>
        <w:rPr>
          <w:rFonts w:ascii="黑体" w:eastAsia="黑体" w:hAnsi="黑体" w:cs="Times New Roman"/>
          <w:sz w:val="32"/>
          <w:szCs w:val="32"/>
        </w:rPr>
      </w:pPr>
      <w:r w:rsidRPr="00AE21A3">
        <w:rPr>
          <w:rFonts w:ascii="黑体" w:eastAsia="黑体" w:hAnsi="黑体" w:cs="Times New Roman" w:hint="eastAsia"/>
          <w:sz w:val="32"/>
          <w:szCs w:val="32"/>
        </w:rPr>
        <w:t>五、一般公共预算</w:t>
      </w:r>
      <w:r w:rsidR="002C5D86" w:rsidRPr="00AE21A3">
        <w:rPr>
          <w:rFonts w:ascii="黑体" w:eastAsia="黑体" w:hAnsi="黑体" w:cs="Times New Roman" w:hint="eastAsia"/>
          <w:sz w:val="32"/>
          <w:szCs w:val="32"/>
        </w:rPr>
        <w:t>财政拨款支出决算情况说明</w:t>
      </w:r>
    </w:p>
    <w:p w:rsidR="002C5D86" w:rsidRPr="002C5D86" w:rsidRDefault="008C4760" w:rsidP="00F46C79">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（一）一般公共预算财政拨款支出决算总体情况</w:t>
      </w:r>
    </w:p>
    <w:p w:rsidR="008C4760" w:rsidRDefault="008C4760" w:rsidP="00F46C79">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本部门2016年度一般公共预算</w:t>
      </w:r>
      <w:r w:rsidR="002B53BC">
        <w:rPr>
          <w:rFonts w:ascii="仿宋_GB2312" w:eastAsia="仿宋_GB2312" w:hAnsi="Times New Roman" w:cs="Times New Roman" w:hint="eastAsia"/>
          <w:sz w:val="32"/>
          <w:szCs w:val="32"/>
        </w:rPr>
        <w:t>财政拨款</w:t>
      </w:r>
      <w:r>
        <w:rPr>
          <w:rFonts w:ascii="仿宋_GB2312" w:eastAsia="仿宋_GB2312" w:hAnsi="Times New Roman" w:cs="Times New Roman" w:hint="eastAsia"/>
          <w:sz w:val="32"/>
          <w:szCs w:val="32"/>
        </w:rPr>
        <w:t>支出</w:t>
      </w:r>
      <w:r w:rsidR="00033C96">
        <w:rPr>
          <w:rFonts w:ascii="仿宋_GB2312" w:eastAsia="仿宋_GB2312" w:hAnsi="Times New Roman" w:cs="Times New Roman" w:hint="eastAsia"/>
          <w:sz w:val="32"/>
          <w:szCs w:val="32"/>
        </w:rPr>
        <w:t>12587.16</w:t>
      </w:r>
      <w:r>
        <w:rPr>
          <w:rFonts w:ascii="仿宋_GB2312" w:eastAsia="仿宋_GB2312" w:hAnsi="Times New Roman" w:cs="Times New Roman" w:hint="eastAsia"/>
          <w:sz w:val="32"/>
          <w:szCs w:val="32"/>
        </w:rPr>
        <w:t>万元，占本年支出合计</w:t>
      </w:r>
      <w:r w:rsidR="00033C96">
        <w:rPr>
          <w:rFonts w:ascii="仿宋_GB2312" w:eastAsia="仿宋_GB2312" w:hAnsi="Times New Roman" w:cs="Times New Roman" w:hint="eastAsia"/>
          <w:sz w:val="32"/>
          <w:szCs w:val="32"/>
        </w:rPr>
        <w:t>88.34</w:t>
      </w:r>
      <w:r>
        <w:rPr>
          <w:rFonts w:ascii="仿宋_GB2312" w:eastAsia="仿宋_GB2312" w:hAnsi="Times New Roman" w:cs="Times New Roman" w:hint="eastAsia"/>
          <w:sz w:val="32"/>
          <w:szCs w:val="32"/>
        </w:rPr>
        <w:t>%。与2015年相比，</w:t>
      </w:r>
      <w:r w:rsidR="00B112D6">
        <w:rPr>
          <w:rFonts w:ascii="仿宋_GB2312" w:eastAsia="仿宋_GB2312" w:hAnsi="Times New Roman" w:cs="Times New Roman" w:hint="eastAsia"/>
          <w:sz w:val="32"/>
          <w:szCs w:val="32"/>
        </w:rPr>
        <w:t>一般公共预算</w:t>
      </w:r>
      <w:r>
        <w:rPr>
          <w:rFonts w:ascii="仿宋_GB2312" w:eastAsia="仿宋_GB2312" w:hAnsi="Times New Roman" w:cs="Times New Roman" w:hint="eastAsia"/>
          <w:sz w:val="32"/>
          <w:szCs w:val="32"/>
        </w:rPr>
        <w:t>财政拨款支出增加</w:t>
      </w:r>
      <w:r w:rsidR="00BE0E9B">
        <w:rPr>
          <w:rFonts w:ascii="仿宋_GB2312" w:eastAsia="仿宋_GB2312" w:hAnsi="Times New Roman" w:cs="Times New Roman" w:hint="eastAsia"/>
          <w:sz w:val="32"/>
          <w:szCs w:val="32"/>
        </w:rPr>
        <w:t>12048.03</w:t>
      </w:r>
      <w:r>
        <w:rPr>
          <w:rFonts w:ascii="仿宋_GB2312" w:eastAsia="仿宋_GB2312" w:hAnsi="Times New Roman" w:cs="Times New Roman" w:hint="eastAsia"/>
          <w:sz w:val="32"/>
          <w:szCs w:val="32"/>
        </w:rPr>
        <w:t>万元，增长</w:t>
      </w:r>
      <w:r w:rsidR="00BE0E9B">
        <w:rPr>
          <w:rFonts w:ascii="仿宋_GB2312" w:eastAsia="仿宋_GB2312" w:hAnsi="Times New Roman" w:cs="Times New Roman" w:hint="eastAsia"/>
          <w:sz w:val="32"/>
          <w:szCs w:val="32"/>
        </w:rPr>
        <w:t>2234.72</w:t>
      </w:r>
      <w:r>
        <w:rPr>
          <w:rFonts w:ascii="仿宋_GB2312" w:eastAsia="仿宋_GB2312" w:hAnsi="Times New Roman" w:cs="Times New Roman" w:hint="eastAsia"/>
          <w:sz w:val="32"/>
          <w:szCs w:val="32"/>
        </w:rPr>
        <w:t>%</w:t>
      </w:r>
      <w:r w:rsidR="00F518DF">
        <w:rPr>
          <w:rFonts w:ascii="仿宋_GB2312" w:eastAsia="仿宋_GB2312" w:hAnsi="Times New Roman" w:cs="Times New Roman" w:hint="eastAsia"/>
          <w:sz w:val="32"/>
          <w:szCs w:val="32"/>
        </w:rPr>
        <w:t>，</w:t>
      </w:r>
      <w:r w:rsidR="00F518DF" w:rsidRPr="00F518DF">
        <w:rPr>
          <w:rFonts w:ascii="仿宋_GB2312" w:eastAsia="仿宋_GB2312" w:hAnsi="Times New Roman" w:cs="Times New Roman" w:hint="eastAsia"/>
          <w:sz w:val="32"/>
          <w:szCs w:val="32"/>
        </w:rPr>
        <w:t>主要由于增加了对市属7</w:t>
      </w:r>
      <w:r w:rsidR="00F518DF">
        <w:rPr>
          <w:rFonts w:ascii="仿宋_GB2312" w:eastAsia="仿宋_GB2312" w:hAnsi="Times New Roman" w:cs="Times New Roman" w:hint="eastAsia"/>
          <w:sz w:val="32"/>
          <w:szCs w:val="32"/>
        </w:rPr>
        <w:t>家公立医院补助</w:t>
      </w:r>
      <w:r w:rsidR="00F518DF" w:rsidRPr="00F518DF">
        <w:rPr>
          <w:rFonts w:ascii="仿宋_GB2312" w:eastAsia="仿宋_GB2312" w:hAnsi="Times New Roman" w:cs="Times New Roman" w:hint="eastAsia"/>
          <w:sz w:val="32"/>
          <w:szCs w:val="32"/>
        </w:rPr>
        <w:t>项目</w:t>
      </w:r>
      <w:r w:rsidR="00F518DF">
        <w:rPr>
          <w:rFonts w:ascii="仿宋_GB2312" w:eastAsia="仿宋_GB2312" w:hAnsi="Times New Roman" w:cs="Times New Roman" w:hint="eastAsia"/>
          <w:sz w:val="32"/>
          <w:szCs w:val="32"/>
        </w:rPr>
        <w:t>支出</w:t>
      </w:r>
      <w:r w:rsidR="00F518DF" w:rsidRPr="00F518DF">
        <w:rPr>
          <w:rFonts w:ascii="仿宋_GB2312" w:eastAsia="仿宋_GB2312" w:hAnsi="Times New Roman" w:cs="Times New Roman" w:hint="eastAsia"/>
          <w:sz w:val="32"/>
          <w:szCs w:val="32"/>
        </w:rPr>
        <w:t>，如：东莞市市属公立医院院长专项资金、基本医疗服务补助、市级疾病应急救助专项资金等。</w:t>
      </w:r>
    </w:p>
    <w:p w:rsidR="008C4760" w:rsidRDefault="008C4760" w:rsidP="00F46C79">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w:t>
      </w:r>
      <w:r w:rsidRPr="008C4760">
        <w:rPr>
          <w:rFonts w:ascii="仿宋_GB2312" w:eastAsia="仿宋_GB2312" w:hAnsi="Times New Roman" w:cs="Times New Roman" w:hint="eastAsia"/>
          <w:sz w:val="32"/>
          <w:szCs w:val="32"/>
        </w:rPr>
        <w:t>一般公共预算财政拨款支出决算</w:t>
      </w:r>
      <w:r>
        <w:rPr>
          <w:rFonts w:ascii="仿宋_GB2312" w:eastAsia="仿宋_GB2312" w:hAnsi="Times New Roman" w:cs="Times New Roman" w:hint="eastAsia"/>
          <w:sz w:val="32"/>
          <w:szCs w:val="32"/>
        </w:rPr>
        <w:t>结构情况</w:t>
      </w:r>
    </w:p>
    <w:p w:rsidR="009804CA" w:rsidRDefault="008C4760" w:rsidP="00F46C79">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本部门2016年度一般</w:t>
      </w:r>
      <w:r w:rsidRPr="008C4760">
        <w:rPr>
          <w:rFonts w:ascii="仿宋_GB2312" w:eastAsia="仿宋_GB2312" w:hAnsi="Times New Roman" w:cs="Times New Roman" w:hint="eastAsia"/>
          <w:sz w:val="32"/>
          <w:szCs w:val="32"/>
        </w:rPr>
        <w:t>公共预算财政拨款支出</w:t>
      </w:r>
      <w:r w:rsidR="00033C96">
        <w:rPr>
          <w:rFonts w:ascii="仿宋_GB2312" w:eastAsia="仿宋_GB2312" w:hAnsi="Times New Roman" w:cs="Times New Roman" w:hint="eastAsia"/>
          <w:sz w:val="32"/>
          <w:szCs w:val="32"/>
        </w:rPr>
        <w:t>12587.16</w:t>
      </w:r>
      <w:r w:rsidR="00533352">
        <w:rPr>
          <w:rFonts w:ascii="仿宋_GB2312" w:eastAsia="仿宋_GB2312" w:hAnsi="Times New Roman" w:cs="Times New Roman" w:hint="eastAsia"/>
          <w:sz w:val="32"/>
          <w:szCs w:val="32"/>
        </w:rPr>
        <w:t>万</w:t>
      </w:r>
      <w:r>
        <w:rPr>
          <w:rFonts w:ascii="仿宋_GB2312" w:eastAsia="仿宋_GB2312" w:hAnsi="Times New Roman" w:cs="Times New Roman" w:hint="eastAsia"/>
          <w:sz w:val="32"/>
          <w:szCs w:val="32"/>
        </w:rPr>
        <w:t>元，主要用于以下方面</w:t>
      </w:r>
      <w:r w:rsidR="009804CA">
        <w:rPr>
          <w:rFonts w:ascii="仿宋_GB2312" w:eastAsia="仿宋_GB2312" w:hAnsi="Times New Roman" w:cs="Times New Roman" w:hint="eastAsia"/>
          <w:sz w:val="32"/>
          <w:szCs w:val="32"/>
        </w:rPr>
        <w:t>:</w:t>
      </w:r>
      <w:r w:rsidR="009804CA" w:rsidRPr="00166637">
        <w:rPr>
          <w:rFonts w:ascii="仿宋_GB2312" w:eastAsia="仿宋_GB2312" w:hAnsi="Times New Roman" w:cs="Times New Roman" w:hint="eastAsia"/>
          <w:sz w:val="32"/>
          <w:szCs w:val="32"/>
        </w:rPr>
        <w:t>一般公共服务支出</w:t>
      </w:r>
      <w:r w:rsidR="00033C96">
        <w:rPr>
          <w:rFonts w:ascii="仿宋_GB2312" w:eastAsia="仿宋_GB2312" w:hAnsi="Times New Roman" w:cs="Times New Roman" w:hint="eastAsia"/>
          <w:sz w:val="32"/>
          <w:szCs w:val="32"/>
        </w:rPr>
        <w:t>4.56</w:t>
      </w:r>
      <w:r w:rsidR="009804CA" w:rsidRPr="00166637">
        <w:rPr>
          <w:rFonts w:ascii="仿宋_GB2312" w:eastAsia="仿宋_GB2312" w:hAnsi="Times New Roman" w:cs="Times New Roman" w:hint="eastAsia"/>
          <w:sz w:val="32"/>
          <w:szCs w:val="32"/>
        </w:rPr>
        <w:t>万元，占</w:t>
      </w:r>
      <w:r w:rsidR="00033C96">
        <w:rPr>
          <w:rFonts w:ascii="仿宋_GB2312" w:eastAsia="仿宋_GB2312" w:hAnsi="Times New Roman" w:cs="Times New Roman" w:hint="eastAsia"/>
          <w:sz w:val="32"/>
          <w:szCs w:val="32"/>
        </w:rPr>
        <w:t>0.04</w:t>
      </w:r>
      <w:r w:rsidR="009804CA" w:rsidRPr="00166637">
        <w:rPr>
          <w:rFonts w:ascii="仿宋_GB2312" w:eastAsia="仿宋_GB2312" w:hAnsi="Times New Roman" w:cs="Times New Roman" w:hint="eastAsia"/>
          <w:sz w:val="32"/>
          <w:szCs w:val="32"/>
        </w:rPr>
        <w:t>%；</w:t>
      </w:r>
      <w:r w:rsidR="00033C96">
        <w:rPr>
          <w:rFonts w:ascii="仿宋_GB2312" w:eastAsia="仿宋_GB2312" w:hAnsi="Times New Roman" w:cs="Times New Roman" w:hint="eastAsia"/>
          <w:sz w:val="32"/>
          <w:szCs w:val="32"/>
        </w:rPr>
        <w:t>科学技术支出30万元，</w:t>
      </w:r>
      <w:r w:rsidR="009804CA" w:rsidRPr="00166637">
        <w:rPr>
          <w:rFonts w:ascii="仿宋_GB2312" w:eastAsia="仿宋_GB2312" w:hAnsi="Times New Roman" w:cs="Times New Roman" w:hint="eastAsia"/>
          <w:sz w:val="32"/>
          <w:szCs w:val="32"/>
        </w:rPr>
        <w:t>占</w:t>
      </w:r>
      <w:r w:rsidR="00033C96">
        <w:rPr>
          <w:rFonts w:ascii="仿宋_GB2312" w:eastAsia="仿宋_GB2312" w:hAnsi="Times New Roman" w:cs="Times New Roman" w:hint="eastAsia"/>
          <w:sz w:val="32"/>
          <w:szCs w:val="32"/>
        </w:rPr>
        <w:t>0.24</w:t>
      </w:r>
      <w:r w:rsidR="009804CA" w:rsidRPr="00166637">
        <w:rPr>
          <w:rFonts w:ascii="仿宋_GB2312" w:eastAsia="仿宋_GB2312" w:hAnsi="Times New Roman" w:cs="Times New Roman" w:hint="eastAsia"/>
          <w:sz w:val="32"/>
          <w:szCs w:val="32"/>
        </w:rPr>
        <w:t>%</w:t>
      </w:r>
      <w:r w:rsidR="00033C96">
        <w:rPr>
          <w:rFonts w:ascii="仿宋_GB2312" w:eastAsia="仿宋_GB2312" w:hAnsi="Times New Roman" w:cs="Times New Roman" w:hint="eastAsia"/>
          <w:sz w:val="32"/>
          <w:szCs w:val="32"/>
        </w:rPr>
        <w:t>；医疗卫生与计划生育</w:t>
      </w:r>
      <w:r w:rsidR="009804CA" w:rsidRPr="00166637">
        <w:rPr>
          <w:rFonts w:ascii="仿宋_GB2312" w:eastAsia="仿宋_GB2312" w:hAnsi="Times New Roman" w:cs="Times New Roman" w:hint="eastAsia"/>
          <w:sz w:val="32"/>
          <w:szCs w:val="32"/>
        </w:rPr>
        <w:t>支出</w:t>
      </w:r>
      <w:r w:rsidR="00033C96">
        <w:rPr>
          <w:rFonts w:ascii="仿宋_GB2312" w:eastAsia="仿宋_GB2312" w:hAnsi="Times New Roman" w:cs="Times New Roman" w:hint="eastAsia"/>
          <w:sz w:val="32"/>
          <w:szCs w:val="32"/>
        </w:rPr>
        <w:t>12532.35</w:t>
      </w:r>
      <w:r w:rsidR="009804CA" w:rsidRPr="00166637">
        <w:rPr>
          <w:rFonts w:ascii="仿宋_GB2312" w:eastAsia="仿宋_GB2312" w:hAnsi="Times New Roman" w:cs="Times New Roman" w:hint="eastAsia"/>
          <w:sz w:val="32"/>
          <w:szCs w:val="32"/>
        </w:rPr>
        <w:t>万元，占</w:t>
      </w:r>
      <w:r w:rsidR="00033C96">
        <w:rPr>
          <w:rFonts w:ascii="仿宋_GB2312" w:eastAsia="仿宋_GB2312" w:hAnsi="Times New Roman" w:cs="Times New Roman" w:hint="eastAsia"/>
          <w:sz w:val="32"/>
          <w:szCs w:val="32"/>
        </w:rPr>
        <w:t>99.56</w:t>
      </w:r>
      <w:r w:rsidR="009804CA" w:rsidRPr="00166637">
        <w:rPr>
          <w:rFonts w:ascii="仿宋_GB2312" w:eastAsia="仿宋_GB2312" w:hAnsi="Times New Roman" w:cs="Times New Roman" w:hint="eastAsia"/>
          <w:sz w:val="32"/>
          <w:szCs w:val="32"/>
        </w:rPr>
        <w:t>%；</w:t>
      </w:r>
      <w:r w:rsidR="00033C96">
        <w:rPr>
          <w:rFonts w:ascii="仿宋_GB2312" w:eastAsia="仿宋_GB2312" w:hAnsi="Times New Roman" w:cs="Times New Roman" w:hint="eastAsia"/>
          <w:sz w:val="32"/>
          <w:szCs w:val="32"/>
        </w:rPr>
        <w:t>住房保障</w:t>
      </w:r>
      <w:r w:rsidR="009804CA" w:rsidRPr="00166637">
        <w:rPr>
          <w:rFonts w:ascii="仿宋_GB2312" w:eastAsia="仿宋_GB2312" w:hAnsi="Times New Roman" w:cs="Times New Roman" w:hint="eastAsia"/>
          <w:sz w:val="32"/>
          <w:szCs w:val="32"/>
        </w:rPr>
        <w:t>支出</w:t>
      </w:r>
      <w:r w:rsidR="00033C96">
        <w:rPr>
          <w:rFonts w:ascii="仿宋_GB2312" w:eastAsia="仿宋_GB2312" w:hAnsi="Times New Roman" w:cs="Times New Roman" w:hint="eastAsia"/>
          <w:sz w:val="32"/>
          <w:szCs w:val="32"/>
        </w:rPr>
        <w:t>20.25</w:t>
      </w:r>
      <w:r w:rsidR="009804CA" w:rsidRPr="00166637">
        <w:rPr>
          <w:rFonts w:ascii="仿宋_GB2312" w:eastAsia="仿宋_GB2312" w:hAnsi="Times New Roman" w:cs="Times New Roman" w:hint="eastAsia"/>
          <w:sz w:val="32"/>
          <w:szCs w:val="32"/>
        </w:rPr>
        <w:t>万元，占</w:t>
      </w:r>
      <w:r w:rsidR="00033C96">
        <w:rPr>
          <w:rFonts w:ascii="仿宋_GB2312" w:eastAsia="仿宋_GB2312" w:hAnsi="Times New Roman" w:cs="Times New Roman" w:hint="eastAsia"/>
          <w:sz w:val="32"/>
          <w:szCs w:val="32"/>
        </w:rPr>
        <w:t>0.16</w:t>
      </w:r>
      <w:r w:rsidR="009804CA" w:rsidRPr="00166637">
        <w:rPr>
          <w:rFonts w:ascii="仿宋_GB2312" w:eastAsia="仿宋_GB2312" w:hAnsi="Times New Roman" w:cs="Times New Roman" w:hint="eastAsia"/>
          <w:sz w:val="32"/>
          <w:szCs w:val="32"/>
        </w:rPr>
        <w:t>%。</w:t>
      </w:r>
    </w:p>
    <w:p w:rsidR="00AE21A3" w:rsidRPr="00AE21A3" w:rsidRDefault="009804CA" w:rsidP="00AE21A3">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sidR="00F628AB" w:rsidRPr="00F628AB">
        <w:rPr>
          <w:rFonts w:ascii="Times New Roman" w:eastAsia="仿宋_GB2312" w:hAnsi="Times New Roman" w:cs="Times New Roman" w:hint="eastAsia"/>
          <w:sz w:val="32"/>
          <w:szCs w:val="32"/>
        </w:rPr>
        <w:t>）</w:t>
      </w:r>
      <w:r w:rsidR="00AE21A3" w:rsidRPr="00AE21A3">
        <w:rPr>
          <w:rFonts w:ascii="Times New Roman" w:eastAsia="仿宋_GB2312" w:hAnsi="Times New Roman" w:cs="Times New Roman" w:hint="eastAsia"/>
          <w:sz w:val="32"/>
          <w:szCs w:val="32"/>
        </w:rPr>
        <w:t>一般公共预算财政拨款支出决算</w:t>
      </w:r>
      <w:r w:rsidR="00AE21A3">
        <w:rPr>
          <w:rFonts w:ascii="Times New Roman" w:eastAsia="仿宋_GB2312" w:hAnsi="Times New Roman" w:cs="Times New Roman" w:hint="eastAsia"/>
          <w:sz w:val="32"/>
          <w:szCs w:val="32"/>
        </w:rPr>
        <w:t>具体情况</w:t>
      </w:r>
    </w:p>
    <w:p w:rsidR="00AE21A3" w:rsidRDefault="00A111B0" w:rsidP="00147F6C">
      <w:pPr>
        <w:ind w:firstLineChars="200" w:firstLine="640"/>
        <w:rPr>
          <w:rFonts w:ascii="仿宋_GB2312" w:eastAsia="仿宋_GB2312" w:hAnsi="Times New Roman" w:cs="Times New Roman"/>
          <w:sz w:val="32"/>
          <w:szCs w:val="32"/>
        </w:rPr>
      </w:pPr>
      <w:r w:rsidRPr="00147F6C">
        <w:rPr>
          <w:rFonts w:ascii="仿宋_GB2312" w:eastAsia="仿宋_GB2312" w:hAnsi="Times New Roman" w:cs="Times New Roman" w:hint="eastAsia"/>
          <w:sz w:val="32"/>
          <w:szCs w:val="32"/>
        </w:rPr>
        <w:t>本部门201</w:t>
      </w:r>
      <w:r w:rsidR="00AE21A3">
        <w:rPr>
          <w:rFonts w:ascii="仿宋_GB2312" w:eastAsia="仿宋_GB2312" w:hAnsi="Times New Roman" w:cs="Times New Roman" w:hint="eastAsia"/>
          <w:sz w:val="32"/>
          <w:szCs w:val="32"/>
        </w:rPr>
        <w:t>6</w:t>
      </w:r>
      <w:r w:rsidRPr="00147F6C">
        <w:rPr>
          <w:rFonts w:ascii="仿宋_GB2312" w:eastAsia="仿宋_GB2312" w:hAnsi="Times New Roman" w:cs="Times New Roman" w:hint="eastAsia"/>
          <w:sz w:val="32"/>
          <w:szCs w:val="32"/>
        </w:rPr>
        <w:t>年度</w:t>
      </w:r>
      <w:r w:rsidR="00AE21A3" w:rsidRPr="00AE21A3">
        <w:rPr>
          <w:rFonts w:ascii="Times New Roman" w:eastAsia="仿宋_GB2312" w:hAnsi="Times New Roman" w:cs="Times New Roman" w:hint="eastAsia"/>
          <w:sz w:val="32"/>
          <w:szCs w:val="32"/>
        </w:rPr>
        <w:t>一般公共预算</w:t>
      </w:r>
      <w:r w:rsidRPr="00147F6C">
        <w:rPr>
          <w:rFonts w:ascii="仿宋_GB2312" w:eastAsia="仿宋_GB2312" w:hAnsi="Times New Roman" w:cs="Times New Roman" w:hint="eastAsia"/>
          <w:sz w:val="32"/>
          <w:szCs w:val="32"/>
        </w:rPr>
        <w:t>财政拨款支出</w:t>
      </w:r>
      <w:r w:rsidR="00AE21A3">
        <w:rPr>
          <w:rFonts w:ascii="仿宋_GB2312" w:eastAsia="仿宋_GB2312" w:hAnsi="Times New Roman" w:cs="Times New Roman" w:hint="eastAsia"/>
          <w:sz w:val="32"/>
          <w:szCs w:val="32"/>
        </w:rPr>
        <w:t>年初预算</w:t>
      </w:r>
      <w:r w:rsidR="00033C96">
        <w:rPr>
          <w:rFonts w:ascii="仿宋_GB2312" w:eastAsia="仿宋_GB2312" w:hAnsi="Times New Roman" w:cs="Times New Roman" w:hint="eastAsia"/>
          <w:sz w:val="32"/>
          <w:szCs w:val="32"/>
        </w:rPr>
        <w:t>24514.48</w:t>
      </w:r>
      <w:r w:rsidRPr="00147F6C">
        <w:rPr>
          <w:rFonts w:ascii="仿宋_GB2312" w:eastAsia="仿宋_GB2312" w:hAnsi="Times New Roman" w:cs="Times New Roman" w:hint="eastAsia"/>
          <w:sz w:val="32"/>
          <w:szCs w:val="32"/>
        </w:rPr>
        <w:t>万元，</w:t>
      </w:r>
      <w:r w:rsidR="00AE21A3">
        <w:rPr>
          <w:rFonts w:ascii="仿宋_GB2312" w:eastAsia="仿宋_GB2312" w:hAnsi="Times New Roman" w:cs="Times New Roman" w:hint="eastAsia"/>
          <w:sz w:val="32"/>
          <w:szCs w:val="32"/>
        </w:rPr>
        <w:t>支出决算</w:t>
      </w:r>
      <w:r w:rsidR="002D2275">
        <w:rPr>
          <w:rFonts w:ascii="仿宋_GB2312" w:eastAsia="仿宋_GB2312" w:hAnsi="Times New Roman" w:cs="Times New Roman" w:hint="eastAsia"/>
          <w:sz w:val="32"/>
          <w:szCs w:val="32"/>
        </w:rPr>
        <w:t>12587.16</w:t>
      </w:r>
      <w:r w:rsidR="00AE21A3">
        <w:rPr>
          <w:rFonts w:ascii="仿宋_GB2312" w:eastAsia="仿宋_GB2312" w:hAnsi="Times New Roman" w:cs="Times New Roman" w:hint="eastAsia"/>
          <w:sz w:val="32"/>
          <w:szCs w:val="32"/>
        </w:rPr>
        <w:t>万元，完成年初预算的</w:t>
      </w:r>
      <w:r w:rsidR="00033C96">
        <w:rPr>
          <w:rFonts w:ascii="仿宋_GB2312" w:eastAsia="仿宋_GB2312" w:hAnsi="Times New Roman" w:cs="Times New Roman" w:hint="eastAsia"/>
          <w:sz w:val="32"/>
          <w:szCs w:val="32"/>
        </w:rPr>
        <w:lastRenderedPageBreak/>
        <w:t>51.</w:t>
      </w:r>
      <w:r w:rsidR="002D2275">
        <w:rPr>
          <w:rFonts w:ascii="仿宋_GB2312" w:eastAsia="仿宋_GB2312" w:hAnsi="Times New Roman" w:cs="Times New Roman" w:hint="eastAsia"/>
          <w:sz w:val="32"/>
          <w:szCs w:val="32"/>
        </w:rPr>
        <w:t>1</w:t>
      </w:r>
      <w:r w:rsidR="00033C96">
        <w:rPr>
          <w:rFonts w:ascii="仿宋_GB2312" w:eastAsia="仿宋_GB2312" w:hAnsi="Times New Roman" w:cs="Times New Roman" w:hint="eastAsia"/>
          <w:sz w:val="32"/>
          <w:szCs w:val="32"/>
        </w:rPr>
        <w:t>3</w:t>
      </w:r>
      <w:r w:rsidR="00AE21A3">
        <w:rPr>
          <w:rFonts w:ascii="仿宋_GB2312" w:eastAsia="仿宋_GB2312" w:hAnsi="Times New Roman" w:cs="Times New Roman" w:hint="eastAsia"/>
          <w:sz w:val="32"/>
          <w:szCs w:val="32"/>
        </w:rPr>
        <w:t>%。其中：</w:t>
      </w:r>
    </w:p>
    <w:p w:rsidR="00AE21A3" w:rsidRPr="00166637" w:rsidRDefault="00AE21A3" w:rsidP="00AE21A3">
      <w:pPr>
        <w:ind w:firstLineChars="200" w:firstLine="640"/>
        <w:rPr>
          <w:rFonts w:ascii="仿宋_GB2312" w:eastAsia="仿宋_GB2312" w:hAnsi="Times New Roman" w:cs="Times New Roman"/>
          <w:sz w:val="32"/>
          <w:szCs w:val="32"/>
        </w:rPr>
      </w:pPr>
      <w:r w:rsidRPr="00166637">
        <w:rPr>
          <w:rFonts w:ascii="仿宋_GB2312" w:eastAsia="仿宋_GB2312" w:hAnsi="Times New Roman" w:cs="Times New Roman" w:hint="eastAsia"/>
          <w:sz w:val="32"/>
          <w:szCs w:val="32"/>
        </w:rPr>
        <w:t>1.一般公共服务支出</w:t>
      </w:r>
    </w:p>
    <w:p w:rsidR="00AE21A3" w:rsidRPr="00166637" w:rsidRDefault="00311317" w:rsidP="00AE21A3">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发展与改革事务</w:t>
      </w:r>
      <w:r w:rsidR="003D633E" w:rsidRPr="003D633E">
        <w:rPr>
          <w:rFonts w:ascii="仿宋_GB2312" w:eastAsia="仿宋_GB2312" w:hAnsi="Times New Roman" w:cs="Times New Roman" w:hint="eastAsia"/>
          <w:sz w:val="32"/>
          <w:szCs w:val="32"/>
        </w:rPr>
        <w:t>（科目编码：</w:t>
      </w:r>
      <w:r w:rsidR="003D633E">
        <w:rPr>
          <w:rFonts w:ascii="仿宋_GB2312" w:eastAsia="仿宋_GB2312" w:hAnsi="Times New Roman" w:cs="Times New Roman" w:hint="eastAsia"/>
          <w:sz w:val="32"/>
          <w:szCs w:val="32"/>
        </w:rPr>
        <w:t>20104</w:t>
      </w:r>
      <w:r w:rsidR="003D633E" w:rsidRPr="003D633E">
        <w:rPr>
          <w:rFonts w:ascii="仿宋_GB2312" w:eastAsia="仿宋_GB2312" w:hAnsi="Times New Roman" w:cs="Times New Roman" w:hint="eastAsia"/>
          <w:sz w:val="32"/>
          <w:szCs w:val="32"/>
        </w:rPr>
        <w:t>）</w:t>
      </w:r>
    </w:p>
    <w:p w:rsidR="00AE21A3" w:rsidRDefault="00311317" w:rsidP="00AE21A3">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其他发展与改革事务</w:t>
      </w:r>
      <w:r w:rsidR="00AE21A3" w:rsidRPr="00166637">
        <w:rPr>
          <w:rFonts w:ascii="仿宋_GB2312" w:eastAsia="仿宋_GB2312" w:hAnsi="Times New Roman" w:cs="Times New Roman" w:hint="eastAsia"/>
          <w:sz w:val="32"/>
          <w:szCs w:val="32"/>
        </w:rPr>
        <w:t>（科目编码：</w:t>
      </w:r>
      <w:r>
        <w:rPr>
          <w:rFonts w:ascii="仿宋_GB2312" w:eastAsia="仿宋_GB2312" w:hAnsi="Times New Roman" w:cs="Times New Roman" w:hint="eastAsia"/>
          <w:sz w:val="32"/>
          <w:szCs w:val="32"/>
        </w:rPr>
        <w:t>2010499</w:t>
      </w:r>
      <w:r w:rsidR="00AE21A3" w:rsidRPr="00166637">
        <w:rPr>
          <w:rFonts w:ascii="仿宋_GB2312" w:eastAsia="仿宋_GB2312" w:hAnsi="Times New Roman" w:cs="Times New Roman" w:hint="eastAsia"/>
          <w:sz w:val="32"/>
          <w:szCs w:val="32"/>
        </w:rPr>
        <w:t>）</w:t>
      </w:r>
      <w:r w:rsidR="00F249C1">
        <w:rPr>
          <w:rFonts w:ascii="仿宋_GB2312" w:eastAsia="仿宋_GB2312" w:hAnsi="Times New Roman" w:cs="Times New Roman" w:hint="eastAsia"/>
          <w:sz w:val="32"/>
          <w:szCs w:val="32"/>
        </w:rPr>
        <w:t>年初</w:t>
      </w:r>
      <w:r w:rsidR="00AE21A3" w:rsidRPr="00166637">
        <w:rPr>
          <w:rFonts w:ascii="仿宋_GB2312" w:eastAsia="仿宋_GB2312" w:hAnsi="Times New Roman" w:cs="Times New Roman" w:hint="eastAsia"/>
          <w:sz w:val="32"/>
          <w:szCs w:val="32"/>
        </w:rPr>
        <w:t>预算数为</w:t>
      </w:r>
      <w:r>
        <w:rPr>
          <w:rFonts w:ascii="仿宋_GB2312" w:eastAsia="仿宋_GB2312" w:hAnsi="Times New Roman" w:cs="Times New Roman" w:hint="eastAsia"/>
          <w:sz w:val="32"/>
          <w:szCs w:val="32"/>
        </w:rPr>
        <w:t>0</w:t>
      </w:r>
      <w:r w:rsidR="00AE21A3" w:rsidRPr="00166637">
        <w:rPr>
          <w:rFonts w:ascii="仿宋_GB2312" w:eastAsia="仿宋_GB2312" w:hAnsi="Times New Roman" w:cs="Times New Roman" w:hint="eastAsia"/>
          <w:sz w:val="32"/>
          <w:szCs w:val="32"/>
        </w:rPr>
        <w:t>万元，</w:t>
      </w:r>
      <w:r w:rsidR="00753902">
        <w:rPr>
          <w:rFonts w:ascii="仿宋_GB2312" w:eastAsia="仿宋_GB2312" w:hAnsi="Times New Roman" w:cs="Times New Roman" w:hint="eastAsia"/>
          <w:sz w:val="32"/>
          <w:szCs w:val="32"/>
        </w:rPr>
        <w:t>支出决算数为</w:t>
      </w:r>
      <w:r>
        <w:rPr>
          <w:rFonts w:ascii="仿宋_GB2312" w:eastAsia="仿宋_GB2312" w:hAnsi="Times New Roman" w:cs="Times New Roman" w:hint="eastAsia"/>
          <w:sz w:val="32"/>
          <w:szCs w:val="32"/>
        </w:rPr>
        <w:t>4.56</w:t>
      </w:r>
      <w:r w:rsidR="00753902">
        <w:rPr>
          <w:rFonts w:ascii="仿宋_GB2312" w:eastAsia="仿宋_GB2312" w:hAnsi="Times New Roman" w:cs="Times New Roman" w:hint="eastAsia"/>
          <w:sz w:val="32"/>
          <w:szCs w:val="32"/>
        </w:rPr>
        <w:t>万元，</w:t>
      </w:r>
      <w:r>
        <w:rPr>
          <w:rFonts w:ascii="仿宋_GB2312" w:eastAsia="仿宋_GB2312" w:hAnsi="Times New Roman" w:cs="Times New Roman" w:hint="eastAsia"/>
          <w:sz w:val="32"/>
          <w:szCs w:val="32"/>
        </w:rPr>
        <w:t>相关部门按规定年中追加下达经费。</w:t>
      </w:r>
    </w:p>
    <w:p w:rsidR="003D633E" w:rsidRDefault="00311317" w:rsidP="00AE21A3">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2.科学技术支出</w:t>
      </w:r>
    </w:p>
    <w:p w:rsidR="00311317" w:rsidRDefault="00311317" w:rsidP="00AE21A3">
      <w:pPr>
        <w:ind w:firstLineChars="200" w:firstLine="640"/>
        <w:rPr>
          <w:rFonts w:ascii="仿宋_GB2312" w:eastAsia="仿宋_GB2312" w:hAnsi="Times New Roman" w:cs="Times New Roman"/>
          <w:sz w:val="32"/>
          <w:szCs w:val="32"/>
        </w:rPr>
      </w:pPr>
      <w:r w:rsidRPr="00311317">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基础研究</w:t>
      </w:r>
      <w:r w:rsidR="003D633E" w:rsidRPr="003D633E">
        <w:rPr>
          <w:rFonts w:ascii="仿宋_GB2312" w:eastAsia="仿宋_GB2312" w:hAnsi="Times New Roman" w:cs="Times New Roman" w:hint="eastAsia"/>
          <w:sz w:val="32"/>
          <w:szCs w:val="32"/>
        </w:rPr>
        <w:t>（科目编码：</w:t>
      </w:r>
      <w:r w:rsidR="003D633E">
        <w:rPr>
          <w:rFonts w:ascii="仿宋_GB2312" w:eastAsia="仿宋_GB2312" w:hAnsi="Times New Roman" w:cs="Times New Roman" w:hint="eastAsia"/>
          <w:sz w:val="32"/>
          <w:szCs w:val="32"/>
        </w:rPr>
        <w:t>20602</w:t>
      </w:r>
      <w:r w:rsidR="003D633E" w:rsidRPr="003D633E">
        <w:rPr>
          <w:rFonts w:ascii="仿宋_GB2312" w:eastAsia="仿宋_GB2312" w:hAnsi="Times New Roman" w:cs="Times New Roman" w:hint="eastAsia"/>
          <w:sz w:val="32"/>
          <w:szCs w:val="32"/>
        </w:rPr>
        <w:t>）</w:t>
      </w:r>
    </w:p>
    <w:p w:rsidR="00311317" w:rsidRDefault="00311317" w:rsidP="00311317">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自然科学基金（科目编码：2060203）年初预算为0万元，支出决算数为10万元，</w:t>
      </w:r>
      <w:r w:rsidRPr="00311317">
        <w:rPr>
          <w:rFonts w:ascii="仿宋_GB2312" w:eastAsia="仿宋_GB2312" w:hAnsi="Times New Roman" w:cs="Times New Roman" w:hint="eastAsia"/>
          <w:sz w:val="32"/>
          <w:szCs w:val="32"/>
        </w:rPr>
        <w:t>相关部门按规定年中追加下达经费。</w:t>
      </w:r>
    </w:p>
    <w:p w:rsidR="00311317" w:rsidRDefault="00311317" w:rsidP="00311317">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（2）应用研究</w:t>
      </w:r>
      <w:r w:rsidR="003D633E" w:rsidRPr="003D633E">
        <w:rPr>
          <w:rFonts w:ascii="仿宋_GB2312" w:eastAsia="仿宋_GB2312" w:hAnsi="Times New Roman" w:cs="Times New Roman" w:hint="eastAsia"/>
          <w:sz w:val="32"/>
          <w:szCs w:val="32"/>
        </w:rPr>
        <w:t>（科目编码：</w:t>
      </w:r>
      <w:r w:rsidR="003D633E">
        <w:rPr>
          <w:rFonts w:ascii="仿宋_GB2312" w:eastAsia="仿宋_GB2312" w:hAnsi="Times New Roman" w:cs="Times New Roman" w:hint="eastAsia"/>
          <w:sz w:val="32"/>
          <w:szCs w:val="32"/>
        </w:rPr>
        <w:t>20103</w:t>
      </w:r>
      <w:r w:rsidR="003D633E" w:rsidRPr="003D633E">
        <w:rPr>
          <w:rFonts w:ascii="仿宋_GB2312" w:eastAsia="仿宋_GB2312" w:hAnsi="Times New Roman" w:cs="Times New Roman" w:hint="eastAsia"/>
          <w:sz w:val="32"/>
          <w:szCs w:val="32"/>
        </w:rPr>
        <w:t>）</w:t>
      </w:r>
    </w:p>
    <w:p w:rsidR="00311317" w:rsidRDefault="00311317" w:rsidP="00311317">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社会公益研究</w:t>
      </w:r>
      <w:r w:rsidRPr="00311317">
        <w:rPr>
          <w:rFonts w:ascii="仿宋_GB2312" w:eastAsia="仿宋_GB2312" w:hAnsi="Times New Roman" w:cs="Times New Roman" w:hint="eastAsia"/>
          <w:sz w:val="32"/>
          <w:szCs w:val="32"/>
        </w:rPr>
        <w:t>（科目编码：</w:t>
      </w:r>
      <w:r>
        <w:rPr>
          <w:rFonts w:ascii="仿宋_GB2312" w:eastAsia="仿宋_GB2312" w:hAnsi="Times New Roman" w:cs="Times New Roman" w:hint="eastAsia"/>
          <w:sz w:val="32"/>
          <w:szCs w:val="32"/>
        </w:rPr>
        <w:t>2060302</w:t>
      </w:r>
      <w:r w:rsidRPr="00311317">
        <w:rPr>
          <w:rFonts w:ascii="仿宋_GB2312" w:eastAsia="仿宋_GB2312" w:hAnsi="Times New Roman" w:cs="Times New Roman" w:hint="eastAsia"/>
          <w:sz w:val="32"/>
          <w:szCs w:val="32"/>
        </w:rPr>
        <w:t>）年初预算为0万元，支出决算数为</w:t>
      </w:r>
      <w:r>
        <w:rPr>
          <w:rFonts w:ascii="仿宋_GB2312" w:eastAsia="仿宋_GB2312" w:hAnsi="Times New Roman" w:cs="Times New Roman" w:hint="eastAsia"/>
          <w:sz w:val="32"/>
          <w:szCs w:val="32"/>
        </w:rPr>
        <w:t>20</w:t>
      </w:r>
      <w:r w:rsidRPr="00311317">
        <w:rPr>
          <w:rFonts w:ascii="仿宋_GB2312" w:eastAsia="仿宋_GB2312" w:hAnsi="Times New Roman" w:cs="Times New Roman" w:hint="eastAsia"/>
          <w:sz w:val="32"/>
          <w:szCs w:val="32"/>
        </w:rPr>
        <w:t>万元，相关部门按规定年中追加下达经费。</w:t>
      </w:r>
    </w:p>
    <w:p w:rsidR="00311317" w:rsidRDefault="00311317" w:rsidP="00311317">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sidR="00D323A8">
        <w:rPr>
          <w:rFonts w:ascii="仿宋_GB2312" w:eastAsia="仿宋_GB2312" w:hAnsi="Times New Roman" w:cs="Times New Roman" w:hint="eastAsia"/>
          <w:sz w:val="32"/>
          <w:szCs w:val="32"/>
        </w:rPr>
        <w:t>医疗卫生与计划生育支出</w:t>
      </w:r>
    </w:p>
    <w:p w:rsidR="00D323A8" w:rsidRPr="00D323A8" w:rsidRDefault="00D323A8" w:rsidP="00D323A8">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（1）医疗卫生与计划生育管理事务</w:t>
      </w:r>
      <w:r w:rsidR="003D633E" w:rsidRPr="003D633E">
        <w:rPr>
          <w:rFonts w:ascii="仿宋_GB2312" w:eastAsia="仿宋_GB2312" w:hAnsi="Times New Roman" w:cs="Times New Roman" w:hint="eastAsia"/>
          <w:sz w:val="32"/>
          <w:szCs w:val="32"/>
        </w:rPr>
        <w:t>（科目编码：</w:t>
      </w:r>
      <w:r w:rsidR="003D633E">
        <w:rPr>
          <w:rFonts w:ascii="仿宋_GB2312" w:eastAsia="仿宋_GB2312" w:hAnsi="Times New Roman" w:cs="Times New Roman" w:hint="eastAsia"/>
          <w:sz w:val="32"/>
          <w:szCs w:val="32"/>
        </w:rPr>
        <w:t>21001</w:t>
      </w:r>
      <w:r w:rsidR="003D633E" w:rsidRPr="003D633E">
        <w:rPr>
          <w:rFonts w:ascii="仿宋_GB2312" w:eastAsia="仿宋_GB2312" w:hAnsi="Times New Roman" w:cs="Times New Roman" w:hint="eastAsia"/>
          <w:sz w:val="32"/>
          <w:szCs w:val="32"/>
        </w:rPr>
        <w:t>）</w:t>
      </w:r>
    </w:p>
    <w:p w:rsidR="00D323A8" w:rsidRDefault="00311317" w:rsidP="00311317">
      <w:pPr>
        <w:ind w:firstLineChars="200" w:firstLine="640"/>
        <w:rPr>
          <w:rFonts w:ascii="仿宋_GB2312" w:eastAsia="仿宋_GB2312" w:hAnsi="Times New Roman" w:cs="Times New Roman"/>
          <w:sz w:val="32"/>
          <w:szCs w:val="32"/>
        </w:rPr>
      </w:pPr>
      <w:r w:rsidRPr="00311317">
        <w:rPr>
          <w:rFonts w:ascii="仿宋_GB2312" w:eastAsia="仿宋_GB2312" w:hAnsi="Times New Roman" w:cs="Times New Roman" w:hint="eastAsia"/>
          <w:sz w:val="32"/>
          <w:szCs w:val="32"/>
        </w:rPr>
        <w:t>①</w:t>
      </w:r>
      <w:r w:rsidR="00D323A8">
        <w:rPr>
          <w:rFonts w:ascii="仿宋_GB2312" w:eastAsia="仿宋_GB2312" w:hAnsi="Times New Roman" w:cs="Times New Roman" w:hint="eastAsia"/>
          <w:sz w:val="32"/>
          <w:szCs w:val="32"/>
        </w:rPr>
        <w:t>行政运行</w:t>
      </w:r>
      <w:r w:rsidR="00D323A8" w:rsidRPr="00D323A8">
        <w:rPr>
          <w:rFonts w:ascii="仿宋_GB2312" w:eastAsia="仿宋_GB2312" w:hAnsi="Times New Roman" w:cs="Times New Roman" w:hint="eastAsia"/>
          <w:sz w:val="32"/>
          <w:szCs w:val="32"/>
        </w:rPr>
        <w:t>（科目编码：</w:t>
      </w:r>
      <w:r w:rsidR="00D323A8">
        <w:rPr>
          <w:rFonts w:ascii="仿宋_GB2312" w:eastAsia="仿宋_GB2312" w:hAnsi="Times New Roman" w:cs="Times New Roman" w:hint="eastAsia"/>
          <w:sz w:val="32"/>
          <w:szCs w:val="32"/>
        </w:rPr>
        <w:t>2100101</w:t>
      </w:r>
      <w:r w:rsidR="00D323A8" w:rsidRPr="00D323A8">
        <w:rPr>
          <w:rFonts w:ascii="仿宋_GB2312" w:eastAsia="仿宋_GB2312" w:hAnsi="Times New Roman" w:cs="Times New Roman" w:hint="eastAsia"/>
          <w:sz w:val="32"/>
          <w:szCs w:val="32"/>
        </w:rPr>
        <w:t>）年初预算为</w:t>
      </w:r>
      <w:r w:rsidR="00D323A8">
        <w:rPr>
          <w:rFonts w:ascii="仿宋_GB2312" w:eastAsia="仿宋_GB2312" w:hAnsi="Times New Roman" w:cs="Times New Roman" w:hint="eastAsia"/>
          <w:sz w:val="32"/>
          <w:szCs w:val="32"/>
        </w:rPr>
        <w:t>49.94</w:t>
      </w:r>
      <w:r w:rsidR="00D323A8" w:rsidRPr="00D323A8">
        <w:rPr>
          <w:rFonts w:ascii="仿宋_GB2312" w:eastAsia="仿宋_GB2312" w:hAnsi="Times New Roman" w:cs="Times New Roman" w:hint="eastAsia"/>
          <w:sz w:val="32"/>
          <w:szCs w:val="32"/>
        </w:rPr>
        <w:t>万元，支出决算数为</w:t>
      </w:r>
      <w:r w:rsidR="00D323A8">
        <w:rPr>
          <w:rFonts w:ascii="仿宋_GB2312" w:eastAsia="仿宋_GB2312" w:hAnsi="Times New Roman" w:cs="Times New Roman" w:hint="eastAsia"/>
          <w:sz w:val="32"/>
          <w:szCs w:val="32"/>
        </w:rPr>
        <w:t>49.94</w:t>
      </w:r>
      <w:r w:rsidR="00D323A8" w:rsidRPr="00D323A8">
        <w:rPr>
          <w:rFonts w:ascii="仿宋_GB2312" w:eastAsia="仿宋_GB2312" w:hAnsi="Times New Roman" w:cs="Times New Roman" w:hint="eastAsia"/>
          <w:sz w:val="32"/>
          <w:szCs w:val="32"/>
        </w:rPr>
        <w:t>万元，完成年初预算的</w:t>
      </w:r>
      <w:r w:rsidR="00D323A8">
        <w:rPr>
          <w:rFonts w:ascii="仿宋_GB2312" w:eastAsia="仿宋_GB2312" w:hAnsi="Times New Roman" w:cs="Times New Roman" w:hint="eastAsia"/>
          <w:sz w:val="32"/>
          <w:szCs w:val="32"/>
        </w:rPr>
        <w:t>100</w:t>
      </w:r>
      <w:r w:rsidR="00D323A8" w:rsidRPr="00D323A8">
        <w:rPr>
          <w:rFonts w:ascii="仿宋_GB2312" w:eastAsia="仿宋_GB2312" w:hAnsi="Times New Roman" w:cs="Times New Roman" w:hint="eastAsia"/>
          <w:sz w:val="32"/>
          <w:szCs w:val="32"/>
        </w:rPr>
        <w:t>%。</w:t>
      </w:r>
    </w:p>
    <w:p w:rsidR="00311317" w:rsidRDefault="00311317" w:rsidP="00311317">
      <w:pPr>
        <w:ind w:firstLineChars="200" w:firstLine="640"/>
        <w:rPr>
          <w:rFonts w:ascii="仿宋_GB2312" w:eastAsia="仿宋_GB2312" w:hAnsi="Times New Roman" w:cs="Times New Roman"/>
          <w:sz w:val="32"/>
          <w:szCs w:val="32"/>
        </w:rPr>
      </w:pPr>
      <w:r w:rsidRPr="00311317">
        <w:rPr>
          <w:rFonts w:ascii="仿宋_GB2312" w:eastAsia="仿宋_GB2312" w:hAnsi="Times New Roman" w:cs="Times New Roman" w:hint="eastAsia"/>
          <w:sz w:val="32"/>
          <w:szCs w:val="32"/>
        </w:rPr>
        <w:t>②</w:t>
      </w:r>
      <w:r w:rsidR="00D323A8">
        <w:rPr>
          <w:rFonts w:ascii="仿宋_GB2312" w:eastAsia="仿宋_GB2312" w:hAnsi="Times New Roman" w:cs="Times New Roman" w:hint="eastAsia"/>
          <w:sz w:val="32"/>
          <w:szCs w:val="32"/>
        </w:rPr>
        <w:t>其他医疗卫生与计划生育管理事务支出</w:t>
      </w:r>
      <w:r w:rsidR="00D323A8" w:rsidRPr="00D323A8">
        <w:rPr>
          <w:rFonts w:ascii="仿宋_GB2312" w:eastAsia="仿宋_GB2312" w:hAnsi="Times New Roman" w:cs="Times New Roman" w:hint="eastAsia"/>
          <w:sz w:val="32"/>
          <w:szCs w:val="32"/>
        </w:rPr>
        <w:t>（科目编码：</w:t>
      </w:r>
      <w:r w:rsidR="00D323A8">
        <w:rPr>
          <w:rFonts w:ascii="仿宋_GB2312" w:eastAsia="仿宋_GB2312" w:hAnsi="Times New Roman" w:cs="Times New Roman" w:hint="eastAsia"/>
          <w:sz w:val="32"/>
          <w:szCs w:val="32"/>
        </w:rPr>
        <w:t>2100199</w:t>
      </w:r>
      <w:r w:rsidR="00D323A8" w:rsidRPr="00D323A8">
        <w:rPr>
          <w:rFonts w:ascii="仿宋_GB2312" w:eastAsia="仿宋_GB2312" w:hAnsi="Times New Roman" w:cs="Times New Roman" w:hint="eastAsia"/>
          <w:sz w:val="32"/>
          <w:szCs w:val="32"/>
        </w:rPr>
        <w:t>）年初预算为</w:t>
      </w:r>
      <w:r w:rsidR="00D323A8">
        <w:rPr>
          <w:rFonts w:ascii="仿宋_GB2312" w:eastAsia="仿宋_GB2312" w:hAnsi="Times New Roman" w:cs="Times New Roman" w:hint="eastAsia"/>
          <w:sz w:val="32"/>
          <w:szCs w:val="32"/>
        </w:rPr>
        <w:t>2824.34</w:t>
      </w:r>
      <w:r w:rsidR="00D323A8" w:rsidRPr="00D323A8">
        <w:rPr>
          <w:rFonts w:ascii="仿宋_GB2312" w:eastAsia="仿宋_GB2312" w:hAnsi="Times New Roman" w:cs="Times New Roman" w:hint="eastAsia"/>
          <w:sz w:val="32"/>
          <w:szCs w:val="32"/>
        </w:rPr>
        <w:t>万元，支出决算数为</w:t>
      </w:r>
      <w:r w:rsidR="00D323A8">
        <w:rPr>
          <w:rFonts w:ascii="仿宋_GB2312" w:eastAsia="仿宋_GB2312" w:hAnsi="Times New Roman" w:cs="Times New Roman" w:hint="eastAsia"/>
          <w:sz w:val="32"/>
          <w:szCs w:val="32"/>
        </w:rPr>
        <w:t>2763.26</w:t>
      </w:r>
      <w:r w:rsidR="00D323A8" w:rsidRPr="00D323A8">
        <w:rPr>
          <w:rFonts w:ascii="仿宋_GB2312" w:eastAsia="仿宋_GB2312" w:hAnsi="Times New Roman" w:cs="Times New Roman" w:hint="eastAsia"/>
          <w:sz w:val="32"/>
          <w:szCs w:val="32"/>
        </w:rPr>
        <w:t>万元，完成年初预算的</w:t>
      </w:r>
      <w:r w:rsidR="00D323A8">
        <w:rPr>
          <w:rFonts w:ascii="仿宋_GB2312" w:eastAsia="仿宋_GB2312" w:hAnsi="Times New Roman" w:cs="Times New Roman" w:hint="eastAsia"/>
          <w:sz w:val="32"/>
          <w:szCs w:val="32"/>
        </w:rPr>
        <w:t>97.84</w:t>
      </w:r>
      <w:r w:rsidR="00D323A8" w:rsidRPr="00D323A8">
        <w:rPr>
          <w:rFonts w:ascii="仿宋_GB2312" w:eastAsia="仿宋_GB2312" w:hAnsi="Times New Roman" w:cs="Times New Roman" w:hint="eastAsia"/>
          <w:sz w:val="32"/>
          <w:szCs w:val="32"/>
        </w:rPr>
        <w:t>%。</w:t>
      </w:r>
    </w:p>
    <w:p w:rsidR="00D323A8" w:rsidRDefault="00D323A8" w:rsidP="00311317">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（2）公立医院</w:t>
      </w:r>
      <w:r w:rsidR="003D633E" w:rsidRPr="003D633E">
        <w:rPr>
          <w:rFonts w:ascii="仿宋_GB2312" w:eastAsia="仿宋_GB2312" w:hAnsi="Times New Roman" w:cs="Times New Roman" w:hint="eastAsia"/>
          <w:sz w:val="32"/>
          <w:szCs w:val="32"/>
        </w:rPr>
        <w:t>（科目编码：</w:t>
      </w:r>
      <w:r w:rsidR="003D633E">
        <w:rPr>
          <w:rFonts w:ascii="仿宋_GB2312" w:eastAsia="仿宋_GB2312" w:hAnsi="Times New Roman" w:cs="Times New Roman" w:hint="eastAsia"/>
          <w:sz w:val="32"/>
          <w:szCs w:val="32"/>
        </w:rPr>
        <w:t>21002</w:t>
      </w:r>
      <w:r w:rsidR="003D633E" w:rsidRPr="003D633E">
        <w:rPr>
          <w:rFonts w:ascii="仿宋_GB2312" w:eastAsia="仿宋_GB2312" w:hAnsi="Times New Roman" w:cs="Times New Roman" w:hint="eastAsia"/>
          <w:sz w:val="32"/>
          <w:szCs w:val="32"/>
        </w:rPr>
        <w:t>）</w:t>
      </w:r>
    </w:p>
    <w:p w:rsidR="00D323A8" w:rsidRPr="000B21BE" w:rsidRDefault="0070610A" w:rsidP="0070610A">
      <w:pPr>
        <w:ind w:firstLineChars="200" w:firstLine="640"/>
        <w:rPr>
          <w:rFonts w:ascii="仿宋_GB2312" w:eastAsia="仿宋_GB2312" w:hAnsi="Times New Roman" w:cs="Times New Roman"/>
          <w:sz w:val="32"/>
          <w:szCs w:val="32"/>
        </w:rPr>
      </w:pPr>
      <w:r w:rsidRPr="000B21BE">
        <w:rPr>
          <w:rFonts w:ascii="仿宋_GB2312" w:eastAsia="仿宋_GB2312" w:hAnsi="Times New Roman" w:cs="Times New Roman" w:hint="eastAsia"/>
          <w:sz w:val="32"/>
          <w:szCs w:val="32"/>
        </w:rPr>
        <w:t>①</w:t>
      </w:r>
      <w:r w:rsidR="00D323A8" w:rsidRPr="000B21BE">
        <w:rPr>
          <w:rFonts w:ascii="仿宋_GB2312" w:eastAsia="仿宋_GB2312" w:hAnsi="Times New Roman" w:cs="Times New Roman" w:hint="eastAsia"/>
          <w:sz w:val="32"/>
          <w:szCs w:val="32"/>
        </w:rPr>
        <w:t>其他公立医院支出（科目编码：2100299）年初预算为18805.26万元，支出决算数为9155.15万元，完成年初预算的48.68%，</w:t>
      </w:r>
      <w:r w:rsidR="003D633E" w:rsidRPr="000B21BE">
        <w:rPr>
          <w:rFonts w:ascii="仿宋_GB2312" w:eastAsia="仿宋_GB2312" w:hAnsi="Times New Roman" w:cs="Times New Roman" w:hint="eastAsia"/>
          <w:sz w:val="32"/>
          <w:szCs w:val="32"/>
        </w:rPr>
        <w:t>年中调整预算指标9650.11万元</w:t>
      </w:r>
      <w:r w:rsidR="00D323A8" w:rsidRPr="000B21BE">
        <w:rPr>
          <w:rFonts w:ascii="仿宋_GB2312" w:eastAsia="仿宋_GB2312" w:hAnsi="Times New Roman" w:cs="Times New Roman" w:hint="eastAsia"/>
          <w:sz w:val="32"/>
          <w:szCs w:val="32"/>
        </w:rPr>
        <w:t>。</w:t>
      </w:r>
    </w:p>
    <w:p w:rsidR="0070610A" w:rsidRPr="0070610A" w:rsidRDefault="0070610A" w:rsidP="0070610A">
      <w:pPr>
        <w:ind w:firstLineChars="200" w:firstLine="640"/>
        <w:rPr>
          <w:rFonts w:ascii="仿宋_GB2312" w:eastAsia="仿宋_GB2312" w:hAnsi="Times New Roman" w:cs="Times New Roman"/>
          <w:sz w:val="32"/>
          <w:szCs w:val="32"/>
        </w:rPr>
      </w:pPr>
      <w:r w:rsidRPr="0070610A">
        <w:rPr>
          <w:rFonts w:ascii="仿宋_GB2312" w:eastAsia="仿宋_GB2312" w:hAnsi="Times New Roman" w:cs="Times New Roman" w:hint="eastAsia"/>
          <w:sz w:val="32"/>
          <w:szCs w:val="32"/>
        </w:rPr>
        <w:t>②</w:t>
      </w:r>
      <w:r>
        <w:rPr>
          <w:rFonts w:ascii="仿宋_GB2312" w:eastAsia="仿宋_GB2312" w:hAnsi="Times New Roman" w:cs="Times New Roman" w:hint="eastAsia"/>
          <w:sz w:val="32"/>
          <w:szCs w:val="32"/>
        </w:rPr>
        <w:t>其他专科医院</w:t>
      </w:r>
      <w:r w:rsidRPr="0070610A">
        <w:rPr>
          <w:rFonts w:ascii="仿宋_GB2312" w:eastAsia="仿宋_GB2312" w:hAnsi="Times New Roman" w:cs="Times New Roman" w:hint="eastAsia"/>
          <w:sz w:val="32"/>
          <w:szCs w:val="32"/>
        </w:rPr>
        <w:t>（科目编码：</w:t>
      </w:r>
      <w:r>
        <w:rPr>
          <w:rFonts w:ascii="仿宋_GB2312" w:eastAsia="仿宋_GB2312" w:hAnsi="Times New Roman" w:cs="Times New Roman" w:hint="eastAsia"/>
          <w:sz w:val="32"/>
          <w:szCs w:val="32"/>
        </w:rPr>
        <w:t>2100208</w:t>
      </w:r>
      <w:r w:rsidRPr="0070610A">
        <w:rPr>
          <w:rFonts w:ascii="仿宋_GB2312" w:eastAsia="仿宋_GB2312" w:hAnsi="Times New Roman" w:cs="Times New Roman" w:hint="eastAsia"/>
          <w:sz w:val="32"/>
          <w:szCs w:val="32"/>
        </w:rPr>
        <w:t>）年初预算为</w:t>
      </w:r>
      <w:r>
        <w:rPr>
          <w:rFonts w:ascii="仿宋_GB2312" w:eastAsia="仿宋_GB2312" w:hAnsi="Times New Roman" w:cs="Times New Roman" w:hint="eastAsia"/>
          <w:sz w:val="32"/>
          <w:szCs w:val="32"/>
        </w:rPr>
        <w:t>740.26</w:t>
      </w:r>
      <w:r w:rsidRPr="0070610A">
        <w:rPr>
          <w:rFonts w:ascii="仿宋_GB2312" w:eastAsia="仿宋_GB2312" w:hAnsi="Times New Roman" w:cs="Times New Roman" w:hint="eastAsia"/>
          <w:sz w:val="32"/>
          <w:szCs w:val="32"/>
        </w:rPr>
        <w:t>万元，支出决算数为</w:t>
      </w:r>
      <w:r>
        <w:rPr>
          <w:rFonts w:ascii="仿宋_GB2312" w:eastAsia="仿宋_GB2312" w:hAnsi="Times New Roman" w:cs="Times New Roman" w:hint="eastAsia"/>
          <w:sz w:val="32"/>
          <w:szCs w:val="32"/>
        </w:rPr>
        <w:t>0</w:t>
      </w:r>
      <w:r w:rsidRPr="0070610A">
        <w:rPr>
          <w:rFonts w:ascii="仿宋_GB2312" w:eastAsia="仿宋_GB2312" w:hAnsi="Times New Roman" w:cs="Times New Roman" w:hint="eastAsia"/>
          <w:sz w:val="32"/>
          <w:szCs w:val="32"/>
        </w:rPr>
        <w:t>万元，年中</w:t>
      </w:r>
      <w:r>
        <w:rPr>
          <w:rFonts w:ascii="仿宋_GB2312" w:eastAsia="仿宋_GB2312" w:hAnsi="Times New Roman" w:cs="Times New Roman" w:hint="eastAsia"/>
          <w:sz w:val="32"/>
          <w:szCs w:val="32"/>
        </w:rPr>
        <w:t>预算</w:t>
      </w:r>
      <w:r w:rsidRPr="0070610A">
        <w:rPr>
          <w:rFonts w:ascii="仿宋_GB2312" w:eastAsia="仿宋_GB2312" w:hAnsi="Times New Roman" w:cs="Times New Roman" w:hint="eastAsia"/>
          <w:sz w:val="32"/>
          <w:szCs w:val="32"/>
        </w:rPr>
        <w:t>调整</w:t>
      </w:r>
      <w:r w:rsidR="001B6940">
        <w:rPr>
          <w:rFonts w:ascii="仿宋_GB2312" w:eastAsia="仿宋_GB2312" w:hAnsi="Times New Roman" w:cs="Times New Roman" w:hint="eastAsia"/>
          <w:sz w:val="32"/>
          <w:szCs w:val="32"/>
        </w:rPr>
        <w:t>至</w:t>
      </w:r>
      <w:r>
        <w:rPr>
          <w:rFonts w:ascii="仿宋_GB2312" w:eastAsia="仿宋_GB2312" w:hAnsi="Times New Roman" w:cs="Times New Roman" w:hint="eastAsia"/>
          <w:sz w:val="32"/>
          <w:szCs w:val="32"/>
        </w:rPr>
        <w:t>下属市属公立医院</w:t>
      </w:r>
      <w:r w:rsidRPr="0070610A">
        <w:rPr>
          <w:rFonts w:ascii="仿宋_GB2312" w:eastAsia="仿宋_GB2312" w:hAnsi="Times New Roman" w:cs="Times New Roman" w:hint="eastAsia"/>
          <w:sz w:val="32"/>
          <w:szCs w:val="32"/>
        </w:rPr>
        <w:t>。</w:t>
      </w:r>
    </w:p>
    <w:p w:rsidR="00D323A8" w:rsidRDefault="00D323A8" w:rsidP="00311317">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（3）公共卫生</w:t>
      </w:r>
      <w:r w:rsidR="003D633E" w:rsidRPr="003D633E">
        <w:rPr>
          <w:rFonts w:ascii="仿宋_GB2312" w:eastAsia="仿宋_GB2312" w:hAnsi="Times New Roman" w:cs="Times New Roman" w:hint="eastAsia"/>
          <w:sz w:val="32"/>
          <w:szCs w:val="32"/>
        </w:rPr>
        <w:t>（科目编码：</w:t>
      </w:r>
      <w:r w:rsidR="003D633E">
        <w:rPr>
          <w:rFonts w:ascii="仿宋_GB2312" w:eastAsia="仿宋_GB2312" w:hAnsi="Times New Roman" w:cs="Times New Roman" w:hint="eastAsia"/>
          <w:sz w:val="32"/>
          <w:szCs w:val="32"/>
        </w:rPr>
        <w:t>21004</w:t>
      </w:r>
      <w:r w:rsidR="003D633E" w:rsidRPr="003D633E">
        <w:rPr>
          <w:rFonts w:ascii="仿宋_GB2312" w:eastAsia="仿宋_GB2312" w:hAnsi="Times New Roman" w:cs="Times New Roman" w:hint="eastAsia"/>
          <w:sz w:val="32"/>
          <w:szCs w:val="32"/>
        </w:rPr>
        <w:t>）</w:t>
      </w:r>
    </w:p>
    <w:p w:rsidR="00D323A8" w:rsidRDefault="0070610A" w:rsidP="0070610A">
      <w:pPr>
        <w:ind w:firstLineChars="200" w:firstLine="640"/>
        <w:rPr>
          <w:rFonts w:ascii="仿宋_GB2312" w:eastAsia="仿宋_GB2312" w:hAnsi="Times New Roman" w:cs="Times New Roman"/>
          <w:sz w:val="32"/>
          <w:szCs w:val="32"/>
        </w:rPr>
      </w:pPr>
      <w:r w:rsidRPr="0070610A">
        <w:rPr>
          <w:rFonts w:ascii="仿宋_GB2312" w:eastAsia="仿宋_GB2312" w:hAnsi="Times New Roman" w:cs="Times New Roman" w:hint="eastAsia"/>
          <w:sz w:val="32"/>
          <w:szCs w:val="32"/>
        </w:rPr>
        <w:t>①</w:t>
      </w:r>
      <w:r w:rsidR="00D323A8">
        <w:rPr>
          <w:rFonts w:ascii="仿宋_GB2312" w:eastAsia="仿宋_GB2312" w:hAnsi="Times New Roman" w:cs="Times New Roman" w:hint="eastAsia"/>
          <w:sz w:val="32"/>
          <w:szCs w:val="32"/>
        </w:rPr>
        <w:t>精神卫生机构</w:t>
      </w:r>
      <w:r w:rsidR="00D323A8" w:rsidRPr="00D323A8">
        <w:rPr>
          <w:rFonts w:ascii="仿宋_GB2312" w:eastAsia="仿宋_GB2312" w:hAnsi="Times New Roman" w:cs="Times New Roman" w:hint="eastAsia"/>
          <w:sz w:val="32"/>
          <w:szCs w:val="32"/>
        </w:rPr>
        <w:t>（科目编码：2100404）年初预算为</w:t>
      </w:r>
      <w:r w:rsidR="00D323A8">
        <w:rPr>
          <w:rFonts w:ascii="仿宋_GB2312" w:eastAsia="仿宋_GB2312" w:hAnsi="Times New Roman" w:cs="Times New Roman" w:hint="eastAsia"/>
          <w:sz w:val="32"/>
          <w:szCs w:val="32"/>
        </w:rPr>
        <w:t>1176.83</w:t>
      </w:r>
      <w:r w:rsidR="00D323A8" w:rsidRPr="00D323A8">
        <w:rPr>
          <w:rFonts w:ascii="仿宋_GB2312" w:eastAsia="仿宋_GB2312" w:hAnsi="Times New Roman" w:cs="Times New Roman" w:hint="eastAsia"/>
          <w:sz w:val="32"/>
          <w:szCs w:val="32"/>
        </w:rPr>
        <w:t>万元，支出决算数为</w:t>
      </w:r>
      <w:r w:rsidR="00D323A8">
        <w:rPr>
          <w:rFonts w:ascii="仿宋_GB2312" w:eastAsia="仿宋_GB2312" w:hAnsi="Times New Roman" w:cs="Times New Roman" w:hint="eastAsia"/>
          <w:sz w:val="32"/>
          <w:szCs w:val="32"/>
        </w:rPr>
        <w:t>176</w:t>
      </w:r>
      <w:r w:rsidR="00D323A8" w:rsidRPr="00D323A8">
        <w:rPr>
          <w:rFonts w:ascii="仿宋_GB2312" w:eastAsia="仿宋_GB2312" w:hAnsi="Times New Roman" w:cs="Times New Roman" w:hint="eastAsia"/>
          <w:sz w:val="32"/>
          <w:szCs w:val="32"/>
        </w:rPr>
        <w:t>万元，完成年初预算的</w:t>
      </w:r>
      <w:r w:rsidR="00D323A8">
        <w:rPr>
          <w:rFonts w:ascii="仿宋_GB2312" w:eastAsia="仿宋_GB2312" w:hAnsi="Times New Roman" w:cs="Times New Roman" w:hint="eastAsia"/>
          <w:sz w:val="32"/>
          <w:szCs w:val="32"/>
        </w:rPr>
        <w:t>14.96</w:t>
      </w:r>
      <w:r w:rsidR="00D323A8" w:rsidRPr="00D323A8">
        <w:rPr>
          <w:rFonts w:ascii="仿宋_GB2312" w:eastAsia="仿宋_GB2312" w:hAnsi="Times New Roman" w:cs="Times New Roman" w:hint="eastAsia"/>
          <w:sz w:val="32"/>
          <w:szCs w:val="32"/>
        </w:rPr>
        <w:t>%</w:t>
      </w:r>
      <w:r w:rsidR="003D633E">
        <w:rPr>
          <w:rFonts w:ascii="仿宋_GB2312" w:eastAsia="仿宋_GB2312" w:hAnsi="Times New Roman" w:cs="Times New Roman" w:hint="eastAsia"/>
          <w:sz w:val="32"/>
          <w:szCs w:val="32"/>
        </w:rPr>
        <w:t>，年中调整指标1000.83万元</w:t>
      </w:r>
      <w:r w:rsidR="00D323A8" w:rsidRPr="00D323A8">
        <w:rPr>
          <w:rFonts w:ascii="仿宋_GB2312" w:eastAsia="仿宋_GB2312" w:hAnsi="Times New Roman" w:cs="Times New Roman" w:hint="eastAsia"/>
          <w:sz w:val="32"/>
          <w:szCs w:val="32"/>
        </w:rPr>
        <w:t>。</w:t>
      </w:r>
    </w:p>
    <w:p w:rsidR="001B6940" w:rsidRDefault="0070610A" w:rsidP="00311317">
      <w:pPr>
        <w:ind w:firstLineChars="200" w:firstLine="640"/>
        <w:rPr>
          <w:rFonts w:ascii="仿宋_GB2312" w:eastAsia="仿宋_GB2312" w:hAnsi="Times New Roman" w:cs="Times New Roman"/>
          <w:sz w:val="32"/>
          <w:szCs w:val="32"/>
        </w:rPr>
      </w:pPr>
      <w:r w:rsidRPr="0070610A">
        <w:rPr>
          <w:rFonts w:ascii="仿宋_GB2312" w:eastAsia="仿宋_GB2312" w:hAnsi="Times New Roman" w:cs="Times New Roman" w:hint="eastAsia"/>
          <w:sz w:val="32"/>
          <w:szCs w:val="32"/>
        </w:rPr>
        <w:t>②</w:t>
      </w:r>
      <w:r>
        <w:rPr>
          <w:rFonts w:ascii="仿宋_GB2312" w:eastAsia="仿宋_GB2312" w:hAnsi="Times New Roman" w:cs="Times New Roman" w:hint="eastAsia"/>
          <w:sz w:val="32"/>
          <w:szCs w:val="32"/>
        </w:rPr>
        <w:t>妇幼保健机构</w:t>
      </w:r>
      <w:r w:rsidRPr="0070610A">
        <w:rPr>
          <w:rFonts w:ascii="仿宋_GB2312" w:eastAsia="仿宋_GB2312" w:hAnsi="Times New Roman" w:cs="Times New Roman" w:hint="eastAsia"/>
          <w:sz w:val="32"/>
          <w:szCs w:val="32"/>
        </w:rPr>
        <w:t>（科目编码：</w:t>
      </w:r>
      <w:r>
        <w:rPr>
          <w:rFonts w:ascii="仿宋_GB2312" w:eastAsia="仿宋_GB2312" w:hAnsi="Times New Roman" w:cs="Times New Roman" w:hint="eastAsia"/>
          <w:sz w:val="32"/>
          <w:szCs w:val="32"/>
        </w:rPr>
        <w:t>2100403</w:t>
      </w:r>
      <w:r w:rsidRPr="0070610A">
        <w:rPr>
          <w:rFonts w:ascii="仿宋_GB2312" w:eastAsia="仿宋_GB2312" w:hAnsi="Times New Roman" w:cs="Times New Roman" w:hint="eastAsia"/>
          <w:sz w:val="32"/>
          <w:szCs w:val="32"/>
        </w:rPr>
        <w:t>）年初预算为</w:t>
      </w:r>
      <w:r>
        <w:rPr>
          <w:rFonts w:ascii="仿宋_GB2312" w:eastAsia="仿宋_GB2312" w:hAnsi="Times New Roman" w:cs="Times New Roman" w:hint="eastAsia"/>
          <w:sz w:val="32"/>
          <w:szCs w:val="32"/>
        </w:rPr>
        <w:t>556.70</w:t>
      </w:r>
      <w:r w:rsidRPr="0070610A">
        <w:rPr>
          <w:rFonts w:ascii="仿宋_GB2312" w:eastAsia="仿宋_GB2312" w:hAnsi="Times New Roman" w:cs="Times New Roman" w:hint="eastAsia"/>
          <w:sz w:val="32"/>
          <w:szCs w:val="32"/>
        </w:rPr>
        <w:t>万元，支出决算数为0万元，</w:t>
      </w:r>
      <w:r w:rsidR="001B6940" w:rsidRPr="001B6940">
        <w:rPr>
          <w:rFonts w:ascii="仿宋_GB2312" w:eastAsia="仿宋_GB2312" w:hAnsi="Times New Roman" w:cs="Times New Roman" w:hint="eastAsia"/>
          <w:sz w:val="32"/>
          <w:szCs w:val="32"/>
        </w:rPr>
        <w:t>年中预算调整至下属市属公立医院。</w:t>
      </w:r>
    </w:p>
    <w:p w:rsidR="001B6940" w:rsidRDefault="0070610A" w:rsidP="00311317">
      <w:pPr>
        <w:ind w:firstLineChars="200" w:firstLine="640"/>
        <w:rPr>
          <w:rFonts w:ascii="仿宋_GB2312" w:eastAsia="仿宋_GB2312" w:hAnsi="Times New Roman" w:cs="Times New Roman"/>
          <w:sz w:val="32"/>
          <w:szCs w:val="32"/>
        </w:rPr>
      </w:pPr>
      <w:r>
        <w:rPr>
          <w:rFonts w:ascii="仿宋" w:eastAsia="仿宋" w:hAnsi="仿宋" w:cs="Times New Roman" w:hint="eastAsia"/>
          <w:sz w:val="32"/>
          <w:szCs w:val="32"/>
        </w:rPr>
        <w:t>③</w:t>
      </w:r>
      <w:r>
        <w:rPr>
          <w:rFonts w:ascii="仿宋_GB2312" w:eastAsia="仿宋_GB2312" w:hAnsi="Times New Roman" w:cs="Times New Roman" w:hint="eastAsia"/>
          <w:sz w:val="32"/>
          <w:szCs w:val="32"/>
        </w:rPr>
        <w:t>重大公共卫生专项</w:t>
      </w:r>
      <w:r w:rsidRPr="0070610A">
        <w:rPr>
          <w:rFonts w:ascii="仿宋_GB2312" w:eastAsia="仿宋_GB2312" w:hAnsi="Times New Roman" w:cs="Times New Roman" w:hint="eastAsia"/>
          <w:sz w:val="32"/>
          <w:szCs w:val="32"/>
        </w:rPr>
        <w:t>（科目编码：</w:t>
      </w:r>
      <w:r>
        <w:rPr>
          <w:rFonts w:ascii="仿宋_GB2312" w:eastAsia="仿宋_GB2312" w:hAnsi="Times New Roman" w:cs="Times New Roman" w:hint="eastAsia"/>
          <w:sz w:val="32"/>
          <w:szCs w:val="32"/>
        </w:rPr>
        <w:t>2100409</w:t>
      </w:r>
      <w:r w:rsidRPr="0070610A">
        <w:rPr>
          <w:rFonts w:ascii="仿宋_GB2312" w:eastAsia="仿宋_GB2312" w:hAnsi="Times New Roman" w:cs="Times New Roman" w:hint="eastAsia"/>
          <w:sz w:val="32"/>
          <w:szCs w:val="32"/>
        </w:rPr>
        <w:t>）年初预算为</w:t>
      </w:r>
      <w:r>
        <w:rPr>
          <w:rFonts w:ascii="仿宋_GB2312" w:eastAsia="仿宋_GB2312" w:hAnsi="Times New Roman" w:cs="Times New Roman" w:hint="eastAsia"/>
          <w:sz w:val="32"/>
          <w:szCs w:val="32"/>
        </w:rPr>
        <w:t>667.16</w:t>
      </w:r>
      <w:r w:rsidRPr="0070610A">
        <w:rPr>
          <w:rFonts w:ascii="仿宋_GB2312" w:eastAsia="仿宋_GB2312" w:hAnsi="Times New Roman" w:cs="Times New Roman" w:hint="eastAsia"/>
          <w:sz w:val="32"/>
          <w:szCs w:val="32"/>
        </w:rPr>
        <w:t>万元，支出决算数为0万元，</w:t>
      </w:r>
      <w:r w:rsidR="001B6940" w:rsidRPr="001B6940">
        <w:rPr>
          <w:rFonts w:ascii="仿宋_GB2312" w:eastAsia="仿宋_GB2312" w:hAnsi="Times New Roman" w:cs="Times New Roman" w:hint="eastAsia"/>
          <w:sz w:val="32"/>
          <w:szCs w:val="32"/>
        </w:rPr>
        <w:t>年中预算调整至下属市属公立医院。</w:t>
      </w:r>
    </w:p>
    <w:p w:rsidR="001B6940" w:rsidRDefault="0070610A" w:rsidP="00311317">
      <w:pPr>
        <w:ind w:firstLineChars="200" w:firstLine="640"/>
        <w:rPr>
          <w:rFonts w:ascii="仿宋_GB2312" w:eastAsia="仿宋_GB2312" w:hAnsi="Times New Roman" w:cs="Times New Roman"/>
          <w:sz w:val="32"/>
          <w:szCs w:val="32"/>
        </w:rPr>
      </w:pPr>
      <w:r>
        <w:rPr>
          <w:rFonts w:ascii="仿宋" w:eastAsia="仿宋" w:hAnsi="仿宋" w:cs="Times New Roman" w:hint="eastAsia"/>
          <w:sz w:val="32"/>
          <w:szCs w:val="32"/>
        </w:rPr>
        <w:t>④</w:t>
      </w:r>
      <w:r>
        <w:rPr>
          <w:rFonts w:ascii="仿宋_GB2312" w:eastAsia="仿宋_GB2312" w:hAnsi="Times New Roman" w:cs="Times New Roman" w:hint="eastAsia"/>
          <w:sz w:val="32"/>
          <w:szCs w:val="32"/>
        </w:rPr>
        <w:t>其他公共卫生支出</w:t>
      </w:r>
      <w:r w:rsidRPr="0070610A">
        <w:rPr>
          <w:rFonts w:ascii="仿宋_GB2312" w:eastAsia="仿宋_GB2312" w:hAnsi="Times New Roman" w:cs="Times New Roman" w:hint="eastAsia"/>
          <w:sz w:val="32"/>
          <w:szCs w:val="32"/>
        </w:rPr>
        <w:t>（科目编码：21004</w:t>
      </w:r>
      <w:r>
        <w:rPr>
          <w:rFonts w:ascii="仿宋_GB2312" w:eastAsia="仿宋_GB2312" w:hAnsi="Times New Roman" w:cs="Times New Roman" w:hint="eastAsia"/>
          <w:sz w:val="32"/>
          <w:szCs w:val="32"/>
        </w:rPr>
        <w:t>9</w:t>
      </w:r>
      <w:r w:rsidRPr="0070610A">
        <w:rPr>
          <w:rFonts w:ascii="仿宋_GB2312" w:eastAsia="仿宋_GB2312" w:hAnsi="Times New Roman" w:cs="Times New Roman" w:hint="eastAsia"/>
          <w:sz w:val="32"/>
          <w:szCs w:val="32"/>
        </w:rPr>
        <w:t>9）年初预算为</w:t>
      </w:r>
      <w:r>
        <w:rPr>
          <w:rFonts w:ascii="仿宋_GB2312" w:eastAsia="仿宋_GB2312" w:hAnsi="Times New Roman" w:cs="Times New Roman" w:hint="eastAsia"/>
          <w:sz w:val="32"/>
          <w:szCs w:val="32"/>
        </w:rPr>
        <w:t>30</w:t>
      </w:r>
      <w:r w:rsidRPr="0070610A">
        <w:rPr>
          <w:rFonts w:ascii="仿宋_GB2312" w:eastAsia="仿宋_GB2312" w:hAnsi="Times New Roman" w:cs="Times New Roman" w:hint="eastAsia"/>
          <w:sz w:val="32"/>
          <w:szCs w:val="32"/>
        </w:rPr>
        <w:t>万元，支出决算数为0万元，</w:t>
      </w:r>
      <w:r w:rsidR="001B6940" w:rsidRPr="001B6940">
        <w:rPr>
          <w:rFonts w:ascii="仿宋_GB2312" w:eastAsia="仿宋_GB2312" w:hAnsi="Times New Roman" w:cs="Times New Roman" w:hint="eastAsia"/>
          <w:sz w:val="32"/>
          <w:szCs w:val="32"/>
        </w:rPr>
        <w:t>年中预算调整至下属市属公立医院。</w:t>
      </w:r>
    </w:p>
    <w:p w:rsidR="00D323A8" w:rsidRDefault="00D323A8" w:rsidP="00311317">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（4）医疗保障</w:t>
      </w:r>
      <w:r w:rsidR="003D633E" w:rsidRPr="003D633E">
        <w:rPr>
          <w:rFonts w:ascii="仿宋_GB2312" w:eastAsia="仿宋_GB2312" w:hAnsi="Times New Roman" w:cs="Times New Roman" w:hint="eastAsia"/>
          <w:sz w:val="32"/>
          <w:szCs w:val="32"/>
        </w:rPr>
        <w:t>（科目编码：</w:t>
      </w:r>
      <w:r w:rsidR="003D633E">
        <w:rPr>
          <w:rFonts w:ascii="仿宋_GB2312" w:eastAsia="仿宋_GB2312" w:hAnsi="Times New Roman" w:cs="Times New Roman" w:hint="eastAsia"/>
          <w:sz w:val="32"/>
          <w:szCs w:val="32"/>
        </w:rPr>
        <w:t>21005</w:t>
      </w:r>
      <w:r w:rsidR="003D633E" w:rsidRPr="003D633E">
        <w:rPr>
          <w:rFonts w:ascii="仿宋_GB2312" w:eastAsia="仿宋_GB2312" w:hAnsi="Times New Roman" w:cs="Times New Roman" w:hint="eastAsia"/>
          <w:sz w:val="32"/>
          <w:szCs w:val="32"/>
        </w:rPr>
        <w:t>）</w:t>
      </w:r>
    </w:p>
    <w:p w:rsidR="00D323A8" w:rsidRDefault="00D323A8" w:rsidP="00311317">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疾病应急救助</w:t>
      </w:r>
      <w:r w:rsidRPr="00D323A8">
        <w:rPr>
          <w:rFonts w:ascii="仿宋_GB2312" w:eastAsia="仿宋_GB2312" w:hAnsi="Times New Roman" w:cs="Times New Roman" w:hint="eastAsia"/>
          <w:sz w:val="32"/>
          <w:szCs w:val="32"/>
        </w:rPr>
        <w:t>（科目编码：2100404）年初预算为</w:t>
      </w:r>
      <w:r>
        <w:rPr>
          <w:rFonts w:ascii="仿宋_GB2312" w:eastAsia="仿宋_GB2312" w:hAnsi="Times New Roman" w:cs="Times New Roman" w:hint="eastAsia"/>
          <w:sz w:val="32"/>
          <w:szCs w:val="32"/>
        </w:rPr>
        <w:t>388</w:t>
      </w:r>
      <w:r>
        <w:rPr>
          <w:rFonts w:ascii="仿宋_GB2312" w:eastAsia="仿宋_GB2312" w:hAnsi="Times New Roman" w:cs="Times New Roman" w:hint="eastAsia"/>
          <w:sz w:val="32"/>
          <w:szCs w:val="32"/>
        </w:rPr>
        <w:lastRenderedPageBreak/>
        <w:t>万</w:t>
      </w:r>
      <w:r w:rsidRPr="00D323A8">
        <w:rPr>
          <w:rFonts w:ascii="仿宋_GB2312" w:eastAsia="仿宋_GB2312" w:hAnsi="Times New Roman" w:cs="Times New Roman" w:hint="eastAsia"/>
          <w:sz w:val="32"/>
          <w:szCs w:val="32"/>
        </w:rPr>
        <w:t>元，支出决算数为</w:t>
      </w:r>
      <w:r>
        <w:rPr>
          <w:rFonts w:ascii="仿宋_GB2312" w:eastAsia="仿宋_GB2312" w:hAnsi="Times New Roman" w:cs="Times New Roman" w:hint="eastAsia"/>
          <w:sz w:val="32"/>
          <w:szCs w:val="32"/>
        </w:rPr>
        <w:t>388</w:t>
      </w:r>
      <w:r w:rsidRPr="00D323A8">
        <w:rPr>
          <w:rFonts w:ascii="仿宋_GB2312" w:eastAsia="仿宋_GB2312" w:hAnsi="Times New Roman" w:cs="Times New Roman" w:hint="eastAsia"/>
          <w:sz w:val="32"/>
          <w:szCs w:val="32"/>
        </w:rPr>
        <w:t>万元，完成年初预算的</w:t>
      </w:r>
      <w:r>
        <w:rPr>
          <w:rFonts w:ascii="仿宋_GB2312" w:eastAsia="仿宋_GB2312" w:hAnsi="Times New Roman" w:cs="Times New Roman" w:hint="eastAsia"/>
          <w:sz w:val="32"/>
          <w:szCs w:val="32"/>
        </w:rPr>
        <w:t>100</w:t>
      </w:r>
      <w:r w:rsidRPr="00D323A8">
        <w:rPr>
          <w:rFonts w:ascii="仿宋_GB2312" w:eastAsia="仿宋_GB2312" w:hAnsi="Times New Roman" w:cs="Times New Roman" w:hint="eastAsia"/>
          <w:sz w:val="32"/>
          <w:szCs w:val="32"/>
        </w:rPr>
        <w:t>%。</w:t>
      </w:r>
    </w:p>
    <w:p w:rsidR="00D323A8" w:rsidRDefault="00D323A8" w:rsidP="00311317">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4.住房保障支出</w:t>
      </w:r>
    </w:p>
    <w:p w:rsidR="00D323A8" w:rsidRDefault="00D323A8" w:rsidP="00311317">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住房改革支出</w:t>
      </w:r>
      <w:r w:rsidR="003D633E" w:rsidRPr="003D633E">
        <w:rPr>
          <w:rFonts w:ascii="仿宋_GB2312" w:eastAsia="仿宋_GB2312" w:hAnsi="Times New Roman" w:cs="Times New Roman" w:hint="eastAsia"/>
          <w:sz w:val="32"/>
          <w:szCs w:val="32"/>
        </w:rPr>
        <w:t>（科目编码：</w:t>
      </w:r>
      <w:r w:rsidR="003D633E">
        <w:rPr>
          <w:rFonts w:ascii="仿宋_GB2312" w:eastAsia="仿宋_GB2312" w:hAnsi="Times New Roman" w:cs="Times New Roman" w:hint="eastAsia"/>
          <w:sz w:val="32"/>
          <w:szCs w:val="32"/>
        </w:rPr>
        <w:t>22102</w:t>
      </w:r>
      <w:r w:rsidR="003D633E" w:rsidRPr="003D633E">
        <w:rPr>
          <w:rFonts w:ascii="仿宋_GB2312" w:eastAsia="仿宋_GB2312" w:hAnsi="Times New Roman" w:cs="Times New Roman" w:hint="eastAsia"/>
          <w:sz w:val="32"/>
          <w:szCs w:val="32"/>
        </w:rPr>
        <w:t>）</w:t>
      </w:r>
    </w:p>
    <w:p w:rsidR="00D323A8" w:rsidRPr="00D323A8" w:rsidRDefault="00D323A8" w:rsidP="00311317">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住房公积金</w:t>
      </w:r>
      <w:r w:rsidRPr="00D323A8">
        <w:rPr>
          <w:rFonts w:ascii="仿宋_GB2312" w:eastAsia="仿宋_GB2312" w:hAnsi="Times New Roman" w:cs="Times New Roman" w:hint="eastAsia"/>
          <w:sz w:val="32"/>
          <w:szCs w:val="32"/>
        </w:rPr>
        <w:t>（科目编码：</w:t>
      </w:r>
      <w:r>
        <w:rPr>
          <w:rFonts w:ascii="仿宋_GB2312" w:eastAsia="仿宋_GB2312" w:hAnsi="Times New Roman" w:cs="Times New Roman" w:hint="eastAsia"/>
          <w:sz w:val="32"/>
          <w:szCs w:val="32"/>
        </w:rPr>
        <w:t>2210201</w:t>
      </w:r>
      <w:r w:rsidRPr="00D323A8">
        <w:rPr>
          <w:rFonts w:ascii="仿宋_GB2312" w:eastAsia="仿宋_GB2312" w:hAnsi="Times New Roman" w:cs="Times New Roman" w:hint="eastAsia"/>
          <w:sz w:val="32"/>
          <w:szCs w:val="32"/>
        </w:rPr>
        <w:t>）年初预算为</w:t>
      </w:r>
      <w:r>
        <w:rPr>
          <w:rFonts w:ascii="仿宋_GB2312" w:eastAsia="仿宋_GB2312" w:hAnsi="Times New Roman" w:cs="Times New Roman" w:hint="eastAsia"/>
          <w:sz w:val="32"/>
          <w:szCs w:val="32"/>
        </w:rPr>
        <w:t>16.25</w:t>
      </w:r>
      <w:r w:rsidRPr="00D323A8">
        <w:rPr>
          <w:rFonts w:ascii="仿宋_GB2312" w:eastAsia="仿宋_GB2312" w:hAnsi="Times New Roman" w:cs="Times New Roman" w:hint="eastAsia"/>
          <w:sz w:val="32"/>
          <w:szCs w:val="32"/>
        </w:rPr>
        <w:t>万元，支出决算数为</w:t>
      </w:r>
      <w:r>
        <w:rPr>
          <w:rFonts w:ascii="仿宋_GB2312" w:eastAsia="仿宋_GB2312" w:hAnsi="Times New Roman" w:cs="Times New Roman" w:hint="eastAsia"/>
          <w:sz w:val="32"/>
          <w:szCs w:val="32"/>
        </w:rPr>
        <w:t>20.25</w:t>
      </w:r>
      <w:r w:rsidRPr="00D323A8">
        <w:rPr>
          <w:rFonts w:ascii="仿宋_GB2312" w:eastAsia="仿宋_GB2312" w:hAnsi="Times New Roman" w:cs="Times New Roman" w:hint="eastAsia"/>
          <w:sz w:val="32"/>
          <w:szCs w:val="32"/>
        </w:rPr>
        <w:t>万元，完成年初预算的</w:t>
      </w:r>
      <w:r>
        <w:rPr>
          <w:rFonts w:ascii="仿宋_GB2312" w:eastAsia="仿宋_GB2312" w:hAnsi="Times New Roman" w:cs="Times New Roman" w:hint="eastAsia"/>
          <w:sz w:val="32"/>
          <w:szCs w:val="32"/>
        </w:rPr>
        <w:t>124.62</w:t>
      </w:r>
      <w:r w:rsidRPr="00D323A8">
        <w:rPr>
          <w:rFonts w:ascii="仿宋_GB2312" w:eastAsia="仿宋_GB2312" w:hAnsi="Times New Roman" w:cs="Times New Roman" w:hint="eastAsia"/>
          <w:sz w:val="32"/>
          <w:szCs w:val="32"/>
        </w:rPr>
        <w:t>%</w:t>
      </w:r>
      <w:r w:rsidR="001B6940">
        <w:rPr>
          <w:rFonts w:ascii="仿宋_GB2312" w:eastAsia="仿宋_GB2312" w:hAnsi="Times New Roman" w:cs="Times New Roman" w:hint="eastAsia"/>
          <w:sz w:val="32"/>
          <w:szCs w:val="32"/>
        </w:rPr>
        <w:t>，超预算完成主要是因为人员调动及公积金正常调整所致</w:t>
      </w:r>
      <w:r w:rsidRPr="00D323A8">
        <w:rPr>
          <w:rFonts w:ascii="仿宋_GB2312" w:eastAsia="仿宋_GB2312" w:hAnsi="Times New Roman" w:cs="Times New Roman" w:hint="eastAsia"/>
          <w:sz w:val="32"/>
          <w:szCs w:val="32"/>
        </w:rPr>
        <w:t>。</w:t>
      </w:r>
    </w:p>
    <w:p w:rsidR="000B21BE" w:rsidRDefault="000B21BE" w:rsidP="00147F6C">
      <w:pPr>
        <w:ind w:firstLineChars="200" w:firstLine="640"/>
        <w:rPr>
          <w:rFonts w:ascii="黑体" w:eastAsia="黑体" w:hAnsi="黑体" w:cs="Times New Roman"/>
          <w:sz w:val="32"/>
          <w:szCs w:val="32"/>
        </w:rPr>
      </w:pPr>
    </w:p>
    <w:p w:rsidR="00AE21A3" w:rsidRPr="007D6330" w:rsidRDefault="00AE21A3" w:rsidP="00147F6C">
      <w:pPr>
        <w:ind w:firstLineChars="200" w:firstLine="640"/>
        <w:rPr>
          <w:rFonts w:ascii="黑体" w:eastAsia="黑体" w:hAnsi="黑体" w:cs="Times New Roman"/>
          <w:sz w:val="32"/>
          <w:szCs w:val="32"/>
        </w:rPr>
      </w:pPr>
      <w:r w:rsidRPr="007D6330">
        <w:rPr>
          <w:rFonts w:ascii="黑体" w:eastAsia="黑体" w:hAnsi="黑体" w:cs="Times New Roman" w:hint="eastAsia"/>
          <w:sz w:val="32"/>
          <w:szCs w:val="32"/>
        </w:rPr>
        <w:t>六、一般公共预算财政拨款基本支出决算情况说明</w:t>
      </w:r>
    </w:p>
    <w:p w:rsidR="00AE21A3" w:rsidRDefault="00AE21A3" w:rsidP="00147F6C">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本部门2016年度一般公共预算</w:t>
      </w:r>
      <w:r w:rsidRPr="00AE21A3">
        <w:rPr>
          <w:rFonts w:ascii="Times New Roman" w:eastAsia="仿宋_GB2312" w:hAnsi="Times New Roman" w:cs="Times New Roman" w:hint="eastAsia"/>
          <w:sz w:val="32"/>
          <w:szCs w:val="32"/>
        </w:rPr>
        <w:t>财政拨款</w:t>
      </w:r>
      <w:r w:rsidR="007D6330">
        <w:rPr>
          <w:rFonts w:ascii="Times New Roman" w:eastAsia="仿宋_GB2312" w:hAnsi="Times New Roman" w:cs="Times New Roman" w:hint="eastAsia"/>
          <w:sz w:val="32"/>
          <w:szCs w:val="32"/>
        </w:rPr>
        <w:t>基本支出</w:t>
      </w:r>
      <w:r w:rsidR="00033C96">
        <w:rPr>
          <w:rFonts w:ascii="Times New Roman" w:eastAsia="仿宋_GB2312" w:hAnsi="Times New Roman" w:cs="Times New Roman" w:hint="eastAsia"/>
          <w:sz w:val="32"/>
          <w:szCs w:val="32"/>
        </w:rPr>
        <w:t>382.6</w:t>
      </w:r>
      <w:r w:rsidR="002D2275">
        <w:rPr>
          <w:rFonts w:ascii="Times New Roman" w:eastAsia="仿宋_GB2312" w:hAnsi="Times New Roman" w:cs="Times New Roman" w:hint="eastAsia"/>
          <w:sz w:val="32"/>
          <w:szCs w:val="32"/>
        </w:rPr>
        <w:t>4</w:t>
      </w:r>
      <w:r w:rsidR="007D6330">
        <w:rPr>
          <w:rFonts w:ascii="Times New Roman" w:eastAsia="仿宋_GB2312" w:hAnsi="Times New Roman" w:cs="Times New Roman" w:hint="eastAsia"/>
          <w:sz w:val="32"/>
          <w:szCs w:val="32"/>
        </w:rPr>
        <w:t>万元，其中人员经费</w:t>
      </w:r>
      <w:r w:rsidR="00033C96">
        <w:rPr>
          <w:rFonts w:ascii="Times New Roman" w:eastAsia="仿宋_GB2312" w:hAnsi="Times New Roman" w:cs="Times New Roman" w:hint="eastAsia"/>
          <w:sz w:val="32"/>
          <w:szCs w:val="32"/>
        </w:rPr>
        <w:t>343.9</w:t>
      </w:r>
      <w:r w:rsidR="002D2275">
        <w:rPr>
          <w:rFonts w:ascii="Times New Roman" w:eastAsia="仿宋_GB2312" w:hAnsi="Times New Roman" w:cs="Times New Roman" w:hint="eastAsia"/>
          <w:sz w:val="32"/>
          <w:szCs w:val="32"/>
        </w:rPr>
        <w:t>0</w:t>
      </w:r>
      <w:r w:rsidR="007D6330">
        <w:rPr>
          <w:rFonts w:ascii="Times New Roman" w:eastAsia="仿宋_GB2312" w:hAnsi="Times New Roman" w:cs="Times New Roman" w:hint="eastAsia"/>
          <w:sz w:val="32"/>
          <w:szCs w:val="32"/>
        </w:rPr>
        <w:t>万元，包括：</w:t>
      </w:r>
      <w:r w:rsidR="007D6330" w:rsidRPr="007D6330">
        <w:rPr>
          <w:rFonts w:ascii="Times New Roman" w:eastAsia="仿宋_GB2312" w:hAnsi="Times New Roman" w:cs="Times New Roman" w:hint="eastAsia"/>
          <w:sz w:val="32"/>
          <w:szCs w:val="32"/>
        </w:rPr>
        <w:t>工资福利支出</w:t>
      </w:r>
      <w:r w:rsidR="00033C96">
        <w:rPr>
          <w:rFonts w:ascii="Times New Roman" w:eastAsia="仿宋_GB2312" w:hAnsi="Times New Roman" w:cs="Times New Roman" w:hint="eastAsia"/>
          <w:sz w:val="32"/>
          <w:szCs w:val="32"/>
        </w:rPr>
        <w:t>288.71</w:t>
      </w:r>
      <w:r w:rsidR="007D6330">
        <w:rPr>
          <w:rFonts w:ascii="Times New Roman" w:eastAsia="仿宋_GB2312" w:hAnsi="Times New Roman" w:cs="Times New Roman" w:hint="eastAsia"/>
          <w:sz w:val="32"/>
          <w:szCs w:val="32"/>
        </w:rPr>
        <w:t>万元；</w:t>
      </w:r>
      <w:r w:rsidR="007D6330" w:rsidRPr="007D6330">
        <w:rPr>
          <w:rFonts w:ascii="Times New Roman" w:eastAsia="仿宋_GB2312" w:hAnsi="Times New Roman" w:cs="Times New Roman" w:hint="eastAsia"/>
          <w:sz w:val="32"/>
          <w:szCs w:val="32"/>
        </w:rPr>
        <w:t>对个人和家庭的补助</w:t>
      </w:r>
      <w:r w:rsidR="00033C96">
        <w:rPr>
          <w:rFonts w:ascii="Times New Roman" w:eastAsia="仿宋_GB2312" w:hAnsi="Times New Roman" w:cs="Times New Roman" w:hint="eastAsia"/>
          <w:sz w:val="32"/>
          <w:szCs w:val="32"/>
        </w:rPr>
        <w:t>55.</w:t>
      </w:r>
      <w:r w:rsidR="002D2275">
        <w:rPr>
          <w:rFonts w:ascii="Times New Roman" w:eastAsia="仿宋_GB2312" w:hAnsi="Times New Roman" w:cs="Times New Roman" w:hint="eastAsia"/>
          <w:sz w:val="32"/>
          <w:szCs w:val="32"/>
        </w:rPr>
        <w:t>19</w:t>
      </w:r>
      <w:r w:rsidR="007D6330">
        <w:rPr>
          <w:rFonts w:ascii="Times New Roman" w:eastAsia="仿宋_GB2312" w:hAnsi="Times New Roman" w:cs="Times New Roman" w:hint="eastAsia"/>
          <w:sz w:val="32"/>
          <w:szCs w:val="32"/>
        </w:rPr>
        <w:t>万元；公用经费</w:t>
      </w:r>
      <w:r w:rsidR="00033C96">
        <w:rPr>
          <w:rFonts w:ascii="Times New Roman" w:eastAsia="仿宋_GB2312" w:hAnsi="Times New Roman" w:cs="Times New Roman" w:hint="eastAsia"/>
          <w:sz w:val="32"/>
          <w:szCs w:val="32"/>
        </w:rPr>
        <w:t>38.74</w:t>
      </w:r>
      <w:r w:rsidR="007D6330">
        <w:rPr>
          <w:rFonts w:ascii="Times New Roman" w:eastAsia="仿宋_GB2312" w:hAnsi="Times New Roman" w:cs="Times New Roman" w:hint="eastAsia"/>
          <w:sz w:val="32"/>
          <w:szCs w:val="32"/>
        </w:rPr>
        <w:t>万元，包括：</w:t>
      </w:r>
      <w:r w:rsidR="007D6330" w:rsidRPr="007D6330">
        <w:rPr>
          <w:rFonts w:ascii="Times New Roman" w:eastAsia="仿宋_GB2312" w:hAnsi="Times New Roman" w:cs="Times New Roman" w:hint="eastAsia"/>
          <w:sz w:val="32"/>
          <w:szCs w:val="32"/>
        </w:rPr>
        <w:t>商品和服务支出</w:t>
      </w:r>
      <w:r w:rsidR="00033C96">
        <w:rPr>
          <w:rFonts w:ascii="Times New Roman" w:eastAsia="仿宋_GB2312" w:hAnsi="Times New Roman" w:cs="Times New Roman" w:hint="eastAsia"/>
          <w:sz w:val="32"/>
          <w:szCs w:val="32"/>
        </w:rPr>
        <w:t>37.64</w:t>
      </w:r>
      <w:r w:rsidR="007D6330">
        <w:rPr>
          <w:rFonts w:ascii="Times New Roman" w:eastAsia="仿宋_GB2312" w:hAnsi="Times New Roman" w:cs="Times New Roman" w:hint="eastAsia"/>
          <w:sz w:val="32"/>
          <w:szCs w:val="32"/>
        </w:rPr>
        <w:t>万元，</w:t>
      </w:r>
      <w:r w:rsidR="007D6330" w:rsidRPr="007D6330">
        <w:rPr>
          <w:rFonts w:ascii="Times New Roman" w:eastAsia="仿宋_GB2312" w:hAnsi="Times New Roman" w:cs="Times New Roman" w:hint="eastAsia"/>
          <w:sz w:val="32"/>
          <w:szCs w:val="32"/>
        </w:rPr>
        <w:t>其他资本性支出</w:t>
      </w:r>
      <w:r w:rsidR="00033C96">
        <w:rPr>
          <w:rFonts w:ascii="Times New Roman" w:eastAsia="仿宋_GB2312" w:hAnsi="Times New Roman" w:cs="Times New Roman" w:hint="eastAsia"/>
          <w:sz w:val="32"/>
          <w:szCs w:val="32"/>
        </w:rPr>
        <w:t>1.1</w:t>
      </w:r>
      <w:r w:rsidR="007D6330">
        <w:rPr>
          <w:rFonts w:ascii="Times New Roman" w:eastAsia="仿宋_GB2312" w:hAnsi="Times New Roman" w:cs="Times New Roman" w:hint="eastAsia"/>
          <w:sz w:val="32"/>
          <w:szCs w:val="32"/>
        </w:rPr>
        <w:t>万元，</w:t>
      </w:r>
      <w:r w:rsidR="007D6330" w:rsidRPr="007D6330">
        <w:rPr>
          <w:rFonts w:ascii="Times New Roman" w:eastAsia="仿宋_GB2312" w:hAnsi="Times New Roman" w:cs="Times New Roman" w:hint="eastAsia"/>
          <w:sz w:val="32"/>
          <w:szCs w:val="32"/>
        </w:rPr>
        <w:t>其他支出</w:t>
      </w:r>
      <w:r w:rsidR="00033C96">
        <w:rPr>
          <w:rFonts w:ascii="Times New Roman" w:eastAsia="仿宋_GB2312" w:hAnsi="Times New Roman" w:cs="Times New Roman" w:hint="eastAsia"/>
          <w:sz w:val="32"/>
          <w:szCs w:val="32"/>
        </w:rPr>
        <w:t>0</w:t>
      </w:r>
      <w:r w:rsidR="007D6330">
        <w:rPr>
          <w:rFonts w:ascii="Times New Roman" w:eastAsia="仿宋_GB2312" w:hAnsi="Times New Roman" w:cs="Times New Roman" w:hint="eastAsia"/>
          <w:sz w:val="32"/>
          <w:szCs w:val="32"/>
        </w:rPr>
        <w:t>万元。</w:t>
      </w:r>
    </w:p>
    <w:p w:rsidR="00256189" w:rsidRPr="007171AD" w:rsidRDefault="007D6330" w:rsidP="007171AD">
      <w:pPr>
        <w:ind w:firstLineChars="200" w:firstLine="640"/>
        <w:rPr>
          <w:rFonts w:ascii="Times New Roman" w:eastAsia="仿宋_GB2312" w:hAnsi="Times New Roman" w:cs="Times New Roman"/>
          <w:sz w:val="32"/>
          <w:szCs w:val="32"/>
        </w:rPr>
      </w:pPr>
      <w:r>
        <w:rPr>
          <w:rFonts w:ascii="Times New Roman" w:eastAsia="黑体" w:hAnsi="Times New Roman" w:cs="Times New Roman" w:hint="eastAsia"/>
          <w:sz w:val="32"/>
          <w:szCs w:val="32"/>
        </w:rPr>
        <w:t>七、</w:t>
      </w:r>
      <w:r w:rsidR="00256189" w:rsidRPr="00F46C79">
        <w:rPr>
          <w:rFonts w:ascii="Times New Roman" w:eastAsia="黑体" w:hAnsi="Times New Roman" w:cs="Times New Roman"/>
          <w:sz w:val="32"/>
          <w:szCs w:val="32"/>
        </w:rPr>
        <w:t>一般公共预算</w:t>
      </w:r>
      <w:r>
        <w:rPr>
          <w:rFonts w:ascii="Times New Roman" w:eastAsia="黑体" w:hAnsi="Times New Roman" w:cs="Times New Roman" w:hint="eastAsia"/>
          <w:sz w:val="32"/>
          <w:szCs w:val="32"/>
        </w:rPr>
        <w:t>财政拨款</w:t>
      </w:r>
      <w:r w:rsidR="00256189" w:rsidRPr="00F46C79">
        <w:rPr>
          <w:rFonts w:ascii="Times New Roman" w:eastAsia="黑体" w:hAnsi="Times New Roman" w:cs="Times New Roman"/>
          <w:sz w:val="32"/>
          <w:szCs w:val="32"/>
        </w:rPr>
        <w:t>“</w:t>
      </w:r>
      <w:r w:rsidR="00256189" w:rsidRPr="00F46C79">
        <w:rPr>
          <w:rFonts w:ascii="Times New Roman" w:eastAsia="黑体" w:hAnsi="Times New Roman" w:cs="Times New Roman"/>
          <w:sz w:val="32"/>
          <w:szCs w:val="32"/>
        </w:rPr>
        <w:t>三公</w:t>
      </w:r>
      <w:r w:rsidR="00256189" w:rsidRPr="00F46C79">
        <w:rPr>
          <w:rFonts w:ascii="Times New Roman" w:eastAsia="黑体" w:hAnsi="Times New Roman" w:cs="Times New Roman"/>
          <w:sz w:val="32"/>
          <w:szCs w:val="32"/>
        </w:rPr>
        <w:t>”</w:t>
      </w:r>
      <w:r w:rsidR="00256189" w:rsidRPr="00F46C79">
        <w:rPr>
          <w:rFonts w:ascii="Times New Roman" w:eastAsia="黑体" w:hAnsi="Times New Roman" w:cs="Times New Roman"/>
          <w:sz w:val="32"/>
          <w:szCs w:val="32"/>
        </w:rPr>
        <w:t>经费</w:t>
      </w:r>
      <w:r w:rsidR="00A111B0">
        <w:rPr>
          <w:rFonts w:ascii="Times New Roman" w:eastAsia="黑体" w:hAnsi="Times New Roman" w:cs="Times New Roman" w:hint="eastAsia"/>
          <w:sz w:val="32"/>
          <w:szCs w:val="32"/>
        </w:rPr>
        <w:t>支出</w:t>
      </w:r>
      <w:r>
        <w:rPr>
          <w:rFonts w:ascii="Times New Roman" w:eastAsia="黑体" w:hAnsi="Times New Roman" w:cs="Times New Roman" w:hint="eastAsia"/>
          <w:sz w:val="32"/>
          <w:szCs w:val="32"/>
        </w:rPr>
        <w:t>决算</w:t>
      </w:r>
      <w:r w:rsidR="00256189" w:rsidRPr="00F46C79">
        <w:rPr>
          <w:rFonts w:ascii="Times New Roman" w:eastAsia="黑体" w:hAnsi="Times New Roman" w:cs="Times New Roman"/>
          <w:sz w:val="32"/>
          <w:szCs w:val="32"/>
        </w:rPr>
        <w:t>情况说明</w:t>
      </w:r>
    </w:p>
    <w:p w:rsidR="00A111B0" w:rsidRDefault="00A111B0" w:rsidP="00D37959">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（一）“三公”经费</w:t>
      </w:r>
      <w:r w:rsidR="00924C73">
        <w:rPr>
          <w:rFonts w:ascii="Times New Roman" w:eastAsia="仿宋_GB2312" w:hAnsi="Times New Roman" w:cs="Times New Roman" w:hint="eastAsia"/>
          <w:sz w:val="32"/>
          <w:szCs w:val="32"/>
        </w:rPr>
        <w:t>一般公共</w:t>
      </w:r>
      <w:r>
        <w:rPr>
          <w:rFonts w:ascii="Times New Roman" w:eastAsia="仿宋_GB2312" w:hAnsi="Times New Roman" w:cs="Times New Roman" w:hint="eastAsia"/>
          <w:sz w:val="32"/>
          <w:szCs w:val="32"/>
        </w:rPr>
        <w:t>预算</w:t>
      </w:r>
      <w:r w:rsidR="00924C73">
        <w:rPr>
          <w:rFonts w:ascii="Times New Roman" w:eastAsia="仿宋_GB2312" w:hAnsi="Times New Roman" w:cs="Times New Roman" w:hint="eastAsia"/>
          <w:sz w:val="32"/>
          <w:szCs w:val="32"/>
        </w:rPr>
        <w:t>财政拨款支出决算总体情况</w:t>
      </w:r>
    </w:p>
    <w:p w:rsidR="004C3683" w:rsidRDefault="00A111B0" w:rsidP="00EE32F7">
      <w:pPr>
        <w:ind w:firstLineChars="200" w:firstLine="640"/>
        <w:rPr>
          <w:rFonts w:ascii="仿宋_GB2312" w:eastAsia="仿宋_GB2312" w:hAnsi="Times New Roman" w:cs="Times New Roman"/>
          <w:sz w:val="32"/>
          <w:szCs w:val="32"/>
        </w:rPr>
      </w:pPr>
      <w:r w:rsidRPr="00900A36">
        <w:rPr>
          <w:rFonts w:ascii="仿宋_GB2312" w:eastAsia="仿宋_GB2312" w:hAnsi="Times New Roman" w:cs="Times New Roman" w:hint="eastAsia"/>
          <w:sz w:val="32"/>
          <w:szCs w:val="32"/>
        </w:rPr>
        <w:t>本部门201</w:t>
      </w:r>
      <w:r w:rsidR="007D6330">
        <w:rPr>
          <w:rFonts w:ascii="仿宋_GB2312" w:eastAsia="仿宋_GB2312" w:hAnsi="Times New Roman" w:cs="Times New Roman" w:hint="eastAsia"/>
          <w:sz w:val="32"/>
          <w:szCs w:val="32"/>
        </w:rPr>
        <w:t>6</w:t>
      </w:r>
      <w:r w:rsidRPr="00900A36">
        <w:rPr>
          <w:rFonts w:ascii="仿宋_GB2312" w:eastAsia="仿宋_GB2312" w:hAnsi="Times New Roman" w:cs="Times New Roman" w:hint="eastAsia"/>
          <w:sz w:val="32"/>
          <w:szCs w:val="32"/>
        </w:rPr>
        <w:t>年度“三公”经费</w:t>
      </w:r>
      <w:r w:rsidR="00B21955" w:rsidRPr="00B21955">
        <w:rPr>
          <w:rFonts w:ascii="仿宋_GB2312" w:eastAsia="仿宋_GB2312" w:hAnsi="Times New Roman" w:cs="Times New Roman" w:hint="eastAsia"/>
          <w:sz w:val="32"/>
          <w:szCs w:val="32"/>
        </w:rPr>
        <w:t>一般公共预算财政拨款</w:t>
      </w:r>
      <w:r w:rsidRPr="00900A36">
        <w:rPr>
          <w:rFonts w:ascii="仿宋_GB2312" w:eastAsia="仿宋_GB2312" w:hAnsi="Times New Roman" w:cs="Times New Roman" w:hint="eastAsia"/>
          <w:sz w:val="32"/>
          <w:szCs w:val="32"/>
        </w:rPr>
        <w:t>支出预算为</w:t>
      </w:r>
      <w:r w:rsidR="00033C96">
        <w:rPr>
          <w:rFonts w:ascii="仿宋_GB2312" w:eastAsia="仿宋_GB2312" w:hAnsi="Times New Roman" w:cs="Times New Roman" w:hint="eastAsia"/>
          <w:sz w:val="32"/>
          <w:szCs w:val="32"/>
        </w:rPr>
        <w:t>8</w:t>
      </w:r>
      <w:r w:rsidRPr="00900A36">
        <w:rPr>
          <w:rFonts w:ascii="仿宋_GB2312" w:eastAsia="仿宋_GB2312" w:hAnsi="Times New Roman" w:cs="Times New Roman" w:hint="eastAsia"/>
          <w:sz w:val="32"/>
          <w:szCs w:val="32"/>
        </w:rPr>
        <w:t>万元，支出决算为</w:t>
      </w:r>
      <w:r w:rsidR="00033C96">
        <w:rPr>
          <w:rFonts w:ascii="仿宋_GB2312" w:eastAsia="仿宋_GB2312" w:hAnsi="Times New Roman" w:cs="Times New Roman" w:hint="eastAsia"/>
          <w:sz w:val="32"/>
          <w:szCs w:val="32"/>
        </w:rPr>
        <w:t>3.75</w:t>
      </w:r>
      <w:r w:rsidRPr="00900A36">
        <w:rPr>
          <w:rFonts w:ascii="仿宋_GB2312" w:eastAsia="仿宋_GB2312" w:hAnsi="Times New Roman" w:cs="Times New Roman" w:hint="eastAsia"/>
          <w:sz w:val="32"/>
          <w:szCs w:val="32"/>
        </w:rPr>
        <w:t>万元，完成预算的</w:t>
      </w:r>
      <w:r w:rsidR="00033C96">
        <w:rPr>
          <w:rFonts w:ascii="仿宋_GB2312" w:eastAsia="仿宋_GB2312" w:hAnsi="Times New Roman" w:cs="Times New Roman" w:hint="eastAsia"/>
          <w:sz w:val="32"/>
          <w:szCs w:val="32"/>
        </w:rPr>
        <w:t>46.88</w:t>
      </w:r>
      <w:r w:rsidRPr="00900A36">
        <w:rPr>
          <w:rFonts w:ascii="仿宋_GB2312" w:eastAsia="仿宋_GB2312" w:hAnsi="Times New Roman" w:cs="Times New Roman" w:hint="eastAsia"/>
          <w:sz w:val="32"/>
          <w:szCs w:val="32"/>
        </w:rPr>
        <w:t>%</w:t>
      </w:r>
      <w:r w:rsidR="006E1431">
        <w:rPr>
          <w:rFonts w:ascii="仿宋_GB2312" w:eastAsia="仿宋_GB2312" w:hAnsi="Times New Roman" w:cs="Times New Roman" w:hint="eastAsia"/>
          <w:sz w:val="32"/>
          <w:szCs w:val="32"/>
        </w:rPr>
        <w:t>，其中：因公出国（境）费支出决算为</w:t>
      </w:r>
      <w:r w:rsidR="001B6940">
        <w:rPr>
          <w:rFonts w:ascii="仿宋_GB2312" w:eastAsia="仿宋_GB2312" w:hAnsi="Times New Roman" w:cs="Times New Roman" w:hint="eastAsia"/>
          <w:sz w:val="32"/>
          <w:szCs w:val="32"/>
        </w:rPr>
        <w:t>0</w:t>
      </w:r>
      <w:r w:rsidR="00900A36">
        <w:rPr>
          <w:rFonts w:ascii="仿宋_GB2312" w:eastAsia="仿宋_GB2312" w:hAnsi="Times New Roman" w:cs="Times New Roman" w:hint="eastAsia"/>
          <w:sz w:val="32"/>
          <w:szCs w:val="32"/>
        </w:rPr>
        <w:t>万元</w:t>
      </w:r>
      <w:r w:rsidR="00BB4F05">
        <w:rPr>
          <w:rFonts w:ascii="仿宋_GB2312" w:eastAsia="仿宋_GB2312" w:hAnsi="Times New Roman" w:cs="Times New Roman" w:hint="eastAsia"/>
          <w:sz w:val="32"/>
          <w:szCs w:val="32"/>
        </w:rPr>
        <w:t>；公务用车</w:t>
      </w:r>
      <w:r w:rsidRPr="00900A36">
        <w:rPr>
          <w:rFonts w:ascii="仿宋_GB2312" w:eastAsia="仿宋_GB2312" w:hAnsi="Times New Roman" w:cs="Times New Roman" w:hint="eastAsia"/>
          <w:sz w:val="32"/>
          <w:szCs w:val="32"/>
        </w:rPr>
        <w:t>购置费</w:t>
      </w:r>
      <w:r w:rsidR="006E1431">
        <w:rPr>
          <w:rFonts w:ascii="仿宋_GB2312" w:eastAsia="仿宋_GB2312" w:hAnsi="Times New Roman" w:cs="Times New Roman" w:hint="eastAsia"/>
          <w:sz w:val="32"/>
          <w:szCs w:val="32"/>
        </w:rPr>
        <w:t>支出决算为</w:t>
      </w:r>
      <w:r w:rsidR="00033C96">
        <w:rPr>
          <w:rFonts w:ascii="仿宋_GB2312" w:eastAsia="仿宋_GB2312" w:hAnsi="Times New Roman" w:cs="Times New Roman" w:hint="eastAsia"/>
          <w:sz w:val="32"/>
          <w:szCs w:val="32"/>
        </w:rPr>
        <w:t>0</w:t>
      </w:r>
      <w:r w:rsidR="00BB4F05">
        <w:rPr>
          <w:rFonts w:ascii="仿宋_GB2312" w:eastAsia="仿宋_GB2312" w:hAnsi="Times New Roman" w:cs="Times New Roman" w:hint="eastAsia"/>
          <w:sz w:val="32"/>
          <w:szCs w:val="32"/>
        </w:rPr>
        <w:t>万元；公务用车</w:t>
      </w:r>
      <w:r w:rsidRPr="00900A36">
        <w:rPr>
          <w:rFonts w:ascii="仿宋_GB2312" w:eastAsia="仿宋_GB2312" w:hAnsi="Times New Roman" w:cs="Times New Roman" w:hint="eastAsia"/>
          <w:sz w:val="32"/>
          <w:szCs w:val="32"/>
        </w:rPr>
        <w:t>运行维护费</w:t>
      </w:r>
      <w:r w:rsidR="006E1431">
        <w:rPr>
          <w:rFonts w:ascii="仿宋_GB2312" w:eastAsia="仿宋_GB2312" w:hAnsi="Times New Roman" w:cs="Times New Roman" w:hint="eastAsia"/>
          <w:sz w:val="32"/>
          <w:szCs w:val="32"/>
        </w:rPr>
        <w:t>支出决算为</w:t>
      </w:r>
      <w:r w:rsidR="00033C96">
        <w:rPr>
          <w:rFonts w:ascii="仿宋_GB2312" w:eastAsia="仿宋_GB2312" w:hAnsi="Times New Roman" w:cs="Times New Roman" w:hint="eastAsia"/>
          <w:sz w:val="32"/>
          <w:szCs w:val="32"/>
        </w:rPr>
        <w:t>2.95</w:t>
      </w:r>
      <w:r w:rsidRPr="00900A36">
        <w:rPr>
          <w:rFonts w:ascii="仿宋_GB2312" w:eastAsia="仿宋_GB2312" w:hAnsi="Times New Roman" w:cs="Times New Roman" w:hint="eastAsia"/>
          <w:sz w:val="32"/>
          <w:szCs w:val="32"/>
        </w:rPr>
        <w:t>万元</w:t>
      </w:r>
      <w:r w:rsidR="00924C73">
        <w:rPr>
          <w:rFonts w:ascii="仿宋_GB2312" w:eastAsia="仿宋_GB2312" w:hAnsi="Times New Roman" w:cs="Times New Roman" w:hint="eastAsia"/>
          <w:sz w:val="32"/>
          <w:szCs w:val="32"/>
        </w:rPr>
        <w:t>，完成预算的</w:t>
      </w:r>
      <w:r w:rsidR="00033C96">
        <w:rPr>
          <w:rFonts w:ascii="仿宋_GB2312" w:eastAsia="仿宋_GB2312" w:hAnsi="Times New Roman" w:cs="Times New Roman" w:hint="eastAsia"/>
          <w:sz w:val="32"/>
          <w:szCs w:val="32"/>
        </w:rPr>
        <w:t>59</w:t>
      </w:r>
      <w:r w:rsidR="00924C73">
        <w:rPr>
          <w:rFonts w:ascii="仿宋_GB2312" w:eastAsia="仿宋_GB2312" w:hAnsi="Times New Roman" w:cs="Times New Roman" w:hint="eastAsia"/>
          <w:sz w:val="32"/>
          <w:szCs w:val="32"/>
        </w:rPr>
        <w:t>%</w:t>
      </w:r>
      <w:r w:rsidRPr="00900A36">
        <w:rPr>
          <w:rFonts w:ascii="仿宋_GB2312" w:eastAsia="仿宋_GB2312" w:hAnsi="Times New Roman" w:cs="Times New Roman" w:hint="eastAsia"/>
          <w:sz w:val="32"/>
          <w:szCs w:val="32"/>
        </w:rPr>
        <w:t>；公务接待费</w:t>
      </w:r>
      <w:r w:rsidR="006E1431">
        <w:rPr>
          <w:rFonts w:ascii="仿宋_GB2312" w:eastAsia="仿宋_GB2312" w:hAnsi="Times New Roman" w:cs="Times New Roman" w:hint="eastAsia"/>
          <w:sz w:val="32"/>
          <w:szCs w:val="32"/>
        </w:rPr>
        <w:t>支出决算为</w:t>
      </w:r>
      <w:r w:rsidR="00033C96">
        <w:rPr>
          <w:rFonts w:ascii="仿宋_GB2312" w:eastAsia="仿宋_GB2312" w:hAnsi="Times New Roman" w:cs="Times New Roman" w:hint="eastAsia"/>
          <w:sz w:val="32"/>
          <w:szCs w:val="32"/>
        </w:rPr>
        <w:lastRenderedPageBreak/>
        <w:t>0.8</w:t>
      </w:r>
      <w:r w:rsidRPr="00900A36">
        <w:rPr>
          <w:rFonts w:ascii="仿宋_GB2312" w:eastAsia="仿宋_GB2312" w:hAnsi="Times New Roman" w:cs="Times New Roman" w:hint="eastAsia"/>
          <w:sz w:val="32"/>
          <w:szCs w:val="32"/>
        </w:rPr>
        <w:t>万元，完成预算的</w:t>
      </w:r>
      <w:r w:rsidR="00033C96">
        <w:rPr>
          <w:rFonts w:ascii="仿宋_GB2312" w:eastAsia="仿宋_GB2312" w:hAnsi="Times New Roman" w:cs="Times New Roman" w:hint="eastAsia"/>
          <w:sz w:val="32"/>
          <w:szCs w:val="32"/>
        </w:rPr>
        <w:t>26.67</w:t>
      </w:r>
      <w:r w:rsidRPr="00900A36">
        <w:rPr>
          <w:rFonts w:ascii="仿宋_GB2312" w:eastAsia="仿宋_GB2312" w:hAnsi="Times New Roman" w:cs="Times New Roman" w:hint="eastAsia"/>
          <w:sz w:val="32"/>
          <w:szCs w:val="32"/>
        </w:rPr>
        <w:t>%。201</w:t>
      </w:r>
      <w:r w:rsidR="007D6330">
        <w:rPr>
          <w:rFonts w:ascii="仿宋_GB2312" w:eastAsia="仿宋_GB2312" w:hAnsi="Times New Roman" w:cs="Times New Roman" w:hint="eastAsia"/>
          <w:sz w:val="32"/>
          <w:szCs w:val="32"/>
        </w:rPr>
        <w:t>6</w:t>
      </w:r>
      <w:r w:rsidRPr="00900A36">
        <w:rPr>
          <w:rFonts w:ascii="仿宋_GB2312" w:eastAsia="仿宋_GB2312" w:hAnsi="Times New Roman" w:cs="Times New Roman" w:hint="eastAsia"/>
          <w:sz w:val="32"/>
          <w:szCs w:val="32"/>
        </w:rPr>
        <w:t>年度“三公”经费</w:t>
      </w:r>
      <w:r w:rsidR="00B21955" w:rsidRPr="00B21955">
        <w:rPr>
          <w:rFonts w:ascii="仿宋_GB2312" w:eastAsia="仿宋_GB2312" w:hAnsi="Times New Roman" w:cs="Times New Roman" w:hint="eastAsia"/>
          <w:sz w:val="32"/>
          <w:szCs w:val="32"/>
        </w:rPr>
        <w:t>一般公共预算财政拨款</w:t>
      </w:r>
      <w:r w:rsidRPr="00900A36">
        <w:rPr>
          <w:rFonts w:ascii="仿宋_GB2312" w:eastAsia="仿宋_GB2312" w:hAnsi="Times New Roman" w:cs="Times New Roman" w:hint="eastAsia"/>
          <w:sz w:val="32"/>
          <w:szCs w:val="32"/>
        </w:rPr>
        <w:t>支出决算</w:t>
      </w:r>
      <w:r w:rsidR="00B21955">
        <w:rPr>
          <w:rFonts w:ascii="仿宋_GB2312" w:eastAsia="仿宋_GB2312" w:hAnsi="Times New Roman" w:cs="Times New Roman" w:hint="eastAsia"/>
          <w:sz w:val="32"/>
          <w:szCs w:val="32"/>
        </w:rPr>
        <w:t>数</w:t>
      </w:r>
      <w:r w:rsidR="004C3683">
        <w:rPr>
          <w:rFonts w:ascii="仿宋_GB2312" w:eastAsia="仿宋_GB2312" w:hAnsi="Times New Roman" w:cs="Times New Roman" w:hint="eastAsia"/>
          <w:sz w:val="32"/>
          <w:szCs w:val="32"/>
        </w:rPr>
        <w:t>少于预算数的主要原因是：</w:t>
      </w:r>
      <w:r w:rsidR="00E86B55" w:rsidRPr="00E86B55">
        <w:rPr>
          <w:rFonts w:ascii="仿宋_GB2312" w:eastAsia="仿宋_GB2312" w:hAnsi="Times New Roman" w:cs="Times New Roman" w:hint="eastAsia"/>
          <w:sz w:val="32"/>
          <w:szCs w:val="32"/>
        </w:rPr>
        <w:t>由于认真贯彻落实中央八项规定精神和厉行节约要</w:t>
      </w:r>
      <w:r w:rsidR="00E05C9C">
        <w:rPr>
          <w:rFonts w:ascii="仿宋_GB2312" w:eastAsia="仿宋_GB2312" w:hAnsi="Times New Roman" w:cs="Times New Roman" w:hint="eastAsia"/>
          <w:sz w:val="32"/>
          <w:szCs w:val="32"/>
        </w:rPr>
        <w:t>求，进一步从严控制“三公”经费开支，全年实际支出比预算有所节约</w:t>
      </w:r>
      <w:r w:rsidR="004C3683" w:rsidRPr="00900A36">
        <w:rPr>
          <w:rFonts w:ascii="仿宋_GB2312" w:eastAsia="仿宋_GB2312" w:hAnsi="Times New Roman" w:cs="Times New Roman" w:hint="eastAsia"/>
          <w:sz w:val="32"/>
          <w:szCs w:val="32"/>
        </w:rPr>
        <w:t>。</w:t>
      </w:r>
    </w:p>
    <w:p w:rsidR="00EE32F7" w:rsidRDefault="00306E6D" w:rsidP="00EE32F7">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本部门</w:t>
      </w:r>
      <w:r w:rsidR="00EE32F7">
        <w:rPr>
          <w:rFonts w:ascii="仿宋_GB2312" w:eastAsia="仿宋_GB2312" w:hAnsi="Times New Roman" w:cs="Times New Roman" w:hint="eastAsia"/>
          <w:sz w:val="32"/>
          <w:szCs w:val="32"/>
        </w:rPr>
        <w:t>2016年度</w:t>
      </w:r>
      <w:r w:rsidR="00EE32F7" w:rsidRPr="00900A36">
        <w:rPr>
          <w:rFonts w:ascii="仿宋_GB2312" w:eastAsia="仿宋_GB2312" w:hAnsi="Times New Roman" w:cs="Times New Roman" w:hint="eastAsia"/>
          <w:sz w:val="32"/>
          <w:szCs w:val="32"/>
        </w:rPr>
        <w:t>“三公”</w:t>
      </w:r>
      <w:r w:rsidR="00EE32F7" w:rsidRPr="00B21955">
        <w:rPr>
          <w:rFonts w:ascii="仿宋_GB2312" w:eastAsia="仿宋_GB2312" w:hAnsi="Times New Roman" w:cs="Times New Roman" w:hint="eastAsia"/>
          <w:sz w:val="32"/>
          <w:szCs w:val="32"/>
        </w:rPr>
        <w:t>经费一般公共预算财政拨款支出</w:t>
      </w:r>
      <w:r w:rsidR="00EE32F7" w:rsidRPr="00900A36">
        <w:rPr>
          <w:rFonts w:ascii="仿宋_GB2312" w:eastAsia="仿宋_GB2312" w:hAnsi="Times New Roman" w:cs="Times New Roman" w:hint="eastAsia"/>
          <w:sz w:val="32"/>
          <w:szCs w:val="32"/>
        </w:rPr>
        <w:t>决算</w:t>
      </w:r>
      <w:r w:rsidR="00EE32F7">
        <w:rPr>
          <w:rFonts w:ascii="仿宋_GB2312" w:eastAsia="仿宋_GB2312" w:hAnsi="Times New Roman" w:cs="Times New Roman" w:hint="eastAsia"/>
          <w:sz w:val="32"/>
          <w:szCs w:val="32"/>
        </w:rPr>
        <w:t>数比2015年增加</w:t>
      </w:r>
      <w:r w:rsidR="00D323A8">
        <w:rPr>
          <w:rFonts w:ascii="仿宋_GB2312" w:eastAsia="仿宋_GB2312" w:hAnsi="Times New Roman" w:cs="Times New Roman" w:hint="eastAsia"/>
          <w:sz w:val="32"/>
          <w:szCs w:val="32"/>
        </w:rPr>
        <w:t>1.53</w:t>
      </w:r>
      <w:r w:rsidR="00EE32F7">
        <w:rPr>
          <w:rFonts w:ascii="仿宋_GB2312" w:eastAsia="仿宋_GB2312" w:hAnsi="Times New Roman" w:cs="Times New Roman" w:hint="eastAsia"/>
          <w:sz w:val="32"/>
          <w:szCs w:val="32"/>
        </w:rPr>
        <w:t>万元，增长</w:t>
      </w:r>
      <w:r w:rsidR="00D323A8">
        <w:rPr>
          <w:rFonts w:ascii="仿宋_GB2312" w:eastAsia="仿宋_GB2312" w:hAnsi="Times New Roman" w:cs="Times New Roman" w:hint="eastAsia"/>
          <w:sz w:val="32"/>
          <w:szCs w:val="32"/>
        </w:rPr>
        <w:t>68.92</w:t>
      </w:r>
      <w:r w:rsidR="00EE32F7">
        <w:rPr>
          <w:rFonts w:ascii="仿宋_GB2312" w:eastAsia="仿宋_GB2312" w:hAnsi="Times New Roman" w:cs="Times New Roman" w:hint="eastAsia"/>
          <w:sz w:val="32"/>
          <w:szCs w:val="32"/>
        </w:rPr>
        <w:t>%，其中：因公出国（境）费支出决算增加</w:t>
      </w:r>
      <w:r w:rsidR="00D323A8">
        <w:rPr>
          <w:rFonts w:ascii="仿宋_GB2312" w:eastAsia="仿宋_GB2312" w:hAnsi="Times New Roman" w:cs="Times New Roman" w:hint="eastAsia"/>
          <w:sz w:val="32"/>
          <w:szCs w:val="32"/>
        </w:rPr>
        <w:t>0</w:t>
      </w:r>
      <w:r w:rsidR="00EE32F7">
        <w:rPr>
          <w:rFonts w:ascii="仿宋_GB2312" w:eastAsia="仿宋_GB2312" w:hAnsi="Times New Roman" w:cs="Times New Roman" w:hint="eastAsia"/>
          <w:sz w:val="32"/>
          <w:szCs w:val="32"/>
        </w:rPr>
        <w:t>万元，增长</w:t>
      </w:r>
      <w:r w:rsidR="00D323A8">
        <w:rPr>
          <w:rFonts w:ascii="仿宋_GB2312" w:eastAsia="仿宋_GB2312" w:hAnsi="Times New Roman" w:cs="Times New Roman" w:hint="eastAsia"/>
          <w:sz w:val="32"/>
          <w:szCs w:val="32"/>
        </w:rPr>
        <w:t>0</w:t>
      </w:r>
      <w:r w:rsidR="00EE32F7">
        <w:rPr>
          <w:rFonts w:ascii="仿宋_GB2312" w:eastAsia="仿宋_GB2312" w:hAnsi="Times New Roman" w:cs="Times New Roman" w:hint="eastAsia"/>
          <w:sz w:val="32"/>
          <w:szCs w:val="32"/>
        </w:rPr>
        <w:t>%；</w:t>
      </w:r>
      <w:r w:rsidR="00EE32F7" w:rsidRPr="00EE32F7">
        <w:rPr>
          <w:rFonts w:ascii="仿宋_GB2312" w:eastAsia="仿宋_GB2312" w:hAnsi="Times New Roman" w:cs="Times New Roman" w:hint="eastAsia"/>
          <w:sz w:val="32"/>
          <w:szCs w:val="32"/>
        </w:rPr>
        <w:t>公务用车购置费支出决算</w:t>
      </w:r>
      <w:r w:rsidR="00EE32F7">
        <w:rPr>
          <w:rFonts w:ascii="仿宋_GB2312" w:eastAsia="仿宋_GB2312" w:hAnsi="Times New Roman" w:cs="Times New Roman" w:hint="eastAsia"/>
          <w:sz w:val="32"/>
          <w:szCs w:val="32"/>
        </w:rPr>
        <w:t>增加</w:t>
      </w:r>
      <w:r w:rsidR="00D323A8">
        <w:rPr>
          <w:rFonts w:ascii="仿宋_GB2312" w:eastAsia="仿宋_GB2312" w:hAnsi="Times New Roman" w:cs="Times New Roman" w:hint="eastAsia"/>
          <w:sz w:val="32"/>
          <w:szCs w:val="32"/>
        </w:rPr>
        <w:t>0</w:t>
      </w:r>
      <w:r w:rsidR="00EE32F7">
        <w:rPr>
          <w:rFonts w:ascii="仿宋_GB2312" w:eastAsia="仿宋_GB2312" w:hAnsi="Times New Roman" w:cs="Times New Roman" w:hint="eastAsia"/>
          <w:sz w:val="32"/>
          <w:szCs w:val="32"/>
        </w:rPr>
        <w:t>万元，增长</w:t>
      </w:r>
      <w:r w:rsidR="00D323A8">
        <w:rPr>
          <w:rFonts w:ascii="仿宋_GB2312" w:eastAsia="仿宋_GB2312" w:hAnsi="Times New Roman" w:cs="Times New Roman" w:hint="eastAsia"/>
          <w:sz w:val="32"/>
          <w:szCs w:val="32"/>
        </w:rPr>
        <w:t>0</w:t>
      </w:r>
      <w:r w:rsidR="00EE32F7">
        <w:rPr>
          <w:rFonts w:ascii="仿宋_GB2312" w:eastAsia="仿宋_GB2312" w:hAnsi="Times New Roman" w:cs="Times New Roman" w:hint="eastAsia"/>
          <w:sz w:val="32"/>
          <w:szCs w:val="32"/>
        </w:rPr>
        <w:t>%；</w:t>
      </w:r>
      <w:r w:rsidR="008F10DB" w:rsidRPr="008F10DB">
        <w:rPr>
          <w:rFonts w:ascii="仿宋_GB2312" w:eastAsia="仿宋_GB2312" w:hAnsi="Times New Roman" w:cs="Times New Roman" w:hint="eastAsia"/>
          <w:sz w:val="32"/>
          <w:szCs w:val="32"/>
        </w:rPr>
        <w:t>公务用车运行维护费</w:t>
      </w:r>
      <w:r w:rsidR="008F10DB" w:rsidRPr="00EE32F7">
        <w:rPr>
          <w:rFonts w:ascii="仿宋_GB2312" w:eastAsia="仿宋_GB2312" w:hAnsi="Times New Roman" w:cs="Times New Roman" w:hint="eastAsia"/>
          <w:sz w:val="32"/>
          <w:szCs w:val="32"/>
        </w:rPr>
        <w:t>支出决算</w:t>
      </w:r>
      <w:r w:rsidR="008F10DB">
        <w:rPr>
          <w:rFonts w:ascii="仿宋_GB2312" w:eastAsia="仿宋_GB2312" w:hAnsi="Times New Roman" w:cs="Times New Roman" w:hint="eastAsia"/>
          <w:sz w:val="32"/>
          <w:szCs w:val="32"/>
        </w:rPr>
        <w:t>增加</w:t>
      </w:r>
      <w:r w:rsidR="00D323A8">
        <w:rPr>
          <w:rFonts w:ascii="仿宋_GB2312" w:eastAsia="仿宋_GB2312" w:hAnsi="Times New Roman" w:cs="Times New Roman" w:hint="eastAsia"/>
          <w:sz w:val="32"/>
          <w:szCs w:val="32"/>
        </w:rPr>
        <w:t>0.73</w:t>
      </w:r>
      <w:r w:rsidR="008F10DB">
        <w:rPr>
          <w:rFonts w:ascii="仿宋_GB2312" w:eastAsia="仿宋_GB2312" w:hAnsi="Times New Roman" w:cs="Times New Roman" w:hint="eastAsia"/>
          <w:sz w:val="32"/>
          <w:szCs w:val="32"/>
        </w:rPr>
        <w:t>万元，增长</w:t>
      </w:r>
      <w:r w:rsidR="00D323A8">
        <w:rPr>
          <w:rFonts w:ascii="仿宋_GB2312" w:eastAsia="仿宋_GB2312" w:hAnsi="Times New Roman" w:cs="Times New Roman" w:hint="eastAsia"/>
          <w:sz w:val="32"/>
          <w:szCs w:val="32"/>
        </w:rPr>
        <w:t>32.88</w:t>
      </w:r>
      <w:r w:rsidR="008F10DB">
        <w:rPr>
          <w:rFonts w:ascii="仿宋_GB2312" w:eastAsia="仿宋_GB2312" w:hAnsi="Times New Roman" w:cs="Times New Roman" w:hint="eastAsia"/>
          <w:sz w:val="32"/>
          <w:szCs w:val="32"/>
        </w:rPr>
        <w:t>%；</w:t>
      </w:r>
      <w:r w:rsidR="008F10DB" w:rsidRPr="008F10DB">
        <w:rPr>
          <w:rFonts w:ascii="仿宋_GB2312" w:eastAsia="仿宋_GB2312" w:hAnsi="Times New Roman" w:cs="Times New Roman" w:hint="eastAsia"/>
          <w:sz w:val="32"/>
          <w:szCs w:val="32"/>
        </w:rPr>
        <w:t>公务接待费</w:t>
      </w:r>
      <w:r w:rsidR="008F10DB" w:rsidRPr="00EE32F7">
        <w:rPr>
          <w:rFonts w:ascii="仿宋_GB2312" w:eastAsia="仿宋_GB2312" w:hAnsi="Times New Roman" w:cs="Times New Roman" w:hint="eastAsia"/>
          <w:sz w:val="32"/>
          <w:szCs w:val="32"/>
        </w:rPr>
        <w:t>支出决算</w:t>
      </w:r>
      <w:r w:rsidR="008F10DB">
        <w:rPr>
          <w:rFonts w:ascii="仿宋_GB2312" w:eastAsia="仿宋_GB2312" w:hAnsi="Times New Roman" w:cs="Times New Roman" w:hint="eastAsia"/>
          <w:sz w:val="32"/>
          <w:szCs w:val="32"/>
        </w:rPr>
        <w:t>增加</w:t>
      </w:r>
      <w:r w:rsidR="00D323A8">
        <w:rPr>
          <w:rFonts w:ascii="仿宋_GB2312" w:eastAsia="仿宋_GB2312" w:hAnsi="Times New Roman" w:cs="Times New Roman" w:hint="eastAsia"/>
          <w:sz w:val="32"/>
          <w:szCs w:val="32"/>
        </w:rPr>
        <w:t>0.8</w:t>
      </w:r>
      <w:r w:rsidR="008F10DB">
        <w:rPr>
          <w:rFonts w:ascii="仿宋_GB2312" w:eastAsia="仿宋_GB2312" w:hAnsi="Times New Roman" w:cs="Times New Roman" w:hint="eastAsia"/>
          <w:sz w:val="32"/>
          <w:szCs w:val="32"/>
        </w:rPr>
        <w:t>万元，增长</w:t>
      </w:r>
      <w:r w:rsidR="00D323A8">
        <w:rPr>
          <w:rFonts w:ascii="仿宋_GB2312" w:eastAsia="仿宋_GB2312" w:hAnsi="Times New Roman" w:cs="Times New Roman" w:hint="eastAsia"/>
          <w:sz w:val="32"/>
          <w:szCs w:val="32"/>
        </w:rPr>
        <w:t>100</w:t>
      </w:r>
      <w:r w:rsidR="008F10DB">
        <w:rPr>
          <w:rFonts w:ascii="仿宋_GB2312" w:eastAsia="仿宋_GB2312" w:hAnsi="Times New Roman" w:cs="Times New Roman" w:hint="eastAsia"/>
          <w:sz w:val="32"/>
          <w:szCs w:val="32"/>
        </w:rPr>
        <w:t>%。</w:t>
      </w:r>
      <w:r w:rsidR="008F10DB" w:rsidRPr="00900A36">
        <w:rPr>
          <w:rFonts w:ascii="仿宋_GB2312" w:eastAsia="仿宋_GB2312" w:hAnsi="Times New Roman" w:cs="Times New Roman" w:hint="eastAsia"/>
          <w:sz w:val="32"/>
          <w:szCs w:val="32"/>
        </w:rPr>
        <w:t>201</w:t>
      </w:r>
      <w:r w:rsidR="008F10DB">
        <w:rPr>
          <w:rFonts w:ascii="仿宋_GB2312" w:eastAsia="仿宋_GB2312" w:hAnsi="Times New Roman" w:cs="Times New Roman" w:hint="eastAsia"/>
          <w:sz w:val="32"/>
          <w:szCs w:val="32"/>
        </w:rPr>
        <w:t>6</w:t>
      </w:r>
      <w:r w:rsidR="008F10DB" w:rsidRPr="00900A36">
        <w:rPr>
          <w:rFonts w:ascii="仿宋_GB2312" w:eastAsia="仿宋_GB2312" w:hAnsi="Times New Roman" w:cs="Times New Roman" w:hint="eastAsia"/>
          <w:sz w:val="32"/>
          <w:szCs w:val="32"/>
        </w:rPr>
        <w:t>年度“三公”经费</w:t>
      </w:r>
      <w:r w:rsidR="008F10DB" w:rsidRPr="00B21955">
        <w:rPr>
          <w:rFonts w:ascii="仿宋_GB2312" w:eastAsia="仿宋_GB2312" w:hAnsi="Times New Roman" w:cs="Times New Roman" w:hint="eastAsia"/>
          <w:sz w:val="32"/>
          <w:szCs w:val="32"/>
        </w:rPr>
        <w:t>一般公共预算财政拨款</w:t>
      </w:r>
      <w:r w:rsidR="008F10DB" w:rsidRPr="00900A36">
        <w:rPr>
          <w:rFonts w:ascii="仿宋_GB2312" w:eastAsia="仿宋_GB2312" w:hAnsi="Times New Roman" w:cs="Times New Roman" w:hint="eastAsia"/>
          <w:sz w:val="32"/>
          <w:szCs w:val="32"/>
        </w:rPr>
        <w:t>支出决算</w:t>
      </w:r>
      <w:r w:rsidR="008F10DB">
        <w:rPr>
          <w:rFonts w:ascii="仿宋_GB2312" w:eastAsia="仿宋_GB2312" w:hAnsi="Times New Roman" w:cs="Times New Roman" w:hint="eastAsia"/>
          <w:sz w:val="32"/>
          <w:szCs w:val="32"/>
        </w:rPr>
        <w:t>数较2015年</w:t>
      </w:r>
      <w:r w:rsidR="00933F08">
        <w:rPr>
          <w:rFonts w:ascii="仿宋_GB2312" w:eastAsia="仿宋_GB2312" w:hAnsi="Times New Roman" w:cs="Times New Roman" w:hint="eastAsia"/>
          <w:sz w:val="32"/>
          <w:szCs w:val="32"/>
        </w:rPr>
        <w:t>增加</w:t>
      </w:r>
      <w:r w:rsidR="008F10DB">
        <w:rPr>
          <w:rFonts w:ascii="仿宋_GB2312" w:eastAsia="仿宋_GB2312" w:hAnsi="Times New Roman" w:cs="Times New Roman" w:hint="eastAsia"/>
          <w:sz w:val="32"/>
          <w:szCs w:val="32"/>
        </w:rPr>
        <w:t>的主要原因是：</w:t>
      </w:r>
      <w:r w:rsidR="00D323A8" w:rsidRPr="00D323A8">
        <w:rPr>
          <w:rFonts w:ascii="仿宋_GB2312" w:eastAsia="仿宋_GB2312" w:hAnsi="Times New Roman" w:cs="Times New Roman" w:hint="eastAsia"/>
          <w:sz w:val="32"/>
          <w:szCs w:val="32"/>
        </w:rPr>
        <w:t>东莞市市属公立医院管理中心近年业务逐渐展开，加上我市纳入国家</w:t>
      </w:r>
      <w:proofErr w:type="gramStart"/>
      <w:r w:rsidR="00D323A8" w:rsidRPr="00D323A8">
        <w:rPr>
          <w:rFonts w:ascii="仿宋_GB2312" w:eastAsia="仿宋_GB2312" w:hAnsi="Times New Roman" w:cs="Times New Roman" w:hint="eastAsia"/>
          <w:sz w:val="32"/>
          <w:szCs w:val="32"/>
        </w:rPr>
        <w:t>医</w:t>
      </w:r>
      <w:proofErr w:type="gramEnd"/>
      <w:r w:rsidR="00D323A8" w:rsidRPr="00D323A8">
        <w:rPr>
          <w:rFonts w:ascii="仿宋_GB2312" w:eastAsia="仿宋_GB2312" w:hAnsi="Times New Roman" w:cs="Times New Roman" w:hint="eastAsia"/>
          <w:sz w:val="32"/>
          <w:szCs w:val="32"/>
        </w:rPr>
        <w:t>改试点城市，市</w:t>
      </w:r>
      <w:proofErr w:type="gramStart"/>
      <w:r w:rsidR="00D323A8" w:rsidRPr="00D323A8">
        <w:rPr>
          <w:rFonts w:ascii="仿宋_GB2312" w:eastAsia="仿宋_GB2312" w:hAnsi="Times New Roman" w:cs="Times New Roman" w:hint="eastAsia"/>
          <w:sz w:val="32"/>
          <w:szCs w:val="32"/>
        </w:rPr>
        <w:t>医</w:t>
      </w:r>
      <w:proofErr w:type="gramEnd"/>
      <w:r w:rsidR="00D323A8" w:rsidRPr="00D323A8">
        <w:rPr>
          <w:rFonts w:ascii="仿宋_GB2312" w:eastAsia="仿宋_GB2312" w:hAnsi="Times New Roman" w:cs="Times New Roman" w:hint="eastAsia"/>
          <w:sz w:val="32"/>
          <w:szCs w:val="32"/>
        </w:rPr>
        <w:t>管中心作为推动和落实</w:t>
      </w:r>
      <w:proofErr w:type="gramStart"/>
      <w:r w:rsidR="00D323A8" w:rsidRPr="00D323A8">
        <w:rPr>
          <w:rFonts w:ascii="仿宋_GB2312" w:eastAsia="仿宋_GB2312" w:hAnsi="Times New Roman" w:cs="Times New Roman" w:hint="eastAsia"/>
          <w:sz w:val="32"/>
          <w:szCs w:val="32"/>
        </w:rPr>
        <w:t>医</w:t>
      </w:r>
      <w:proofErr w:type="gramEnd"/>
      <w:r w:rsidR="00D323A8" w:rsidRPr="00D323A8">
        <w:rPr>
          <w:rFonts w:ascii="仿宋_GB2312" w:eastAsia="仿宋_GB2312" w:hAnsi="Times New Roman" w:cs="Times New Roman" w:hint="eastAsia"/>
          <w:sz w:val="32"/>
          <w:szCs w:val="32"/>
        </w:rPr>
        <w:t>改政策的主要单位，业务也越来越多，与国内相关</w:t>
      </w:r>
      <w:proofErr w:type="gramStart"/>
      <w:r w:rsidR="00D323A8" w:rsidRPr="00D323A8">
        <w:rPr>
          <w:rFonts w:ascii="仿宋_GB2312" w:eastAsia="仿宋_GB2312" w:hAnsi="Times New Roman" w:cs="Times New Roman" w:hint="eastAsia"/>
          <w:sz w:val="32"/>
          <w:szCs w:val="32"/>
        </w:rPr>
        <w:t>医</w:t>
      </w:r>
      <w:proofErr w:type="gramEnd"/>
      <w:r w:rsidR="00D323A8" w:rsidRPr="00D323A8">
        <w:rPr>
          <w:rFonts w:ascii="仿宋_GB2312" w:eastAsia="仿宋_GB2312" w:hAnsi="Times New Roman" w:cs="Times New Roman" w:hint="eastAsia"/>
          <w:sz w:val="32"/>
          <w:szCs w:val="32"/>
        </w:rPr>
        <w:t>改试点城市联系、联动也会越来越多，产生的接待费用也将会增加</w:t>
      </w:r>
      <w:r w:rsidR="008F10DB">
        <w:rPr>
          <w:rFonts w:ascii="仿宋_GB2312" w:eastAsia="仿宋_GB2312" w:hAnsi="Times New Roman" w:cs="Times New Roman" w:hint="eastAsia"/>
          <w:sz w:val="32"/>
          <w:szCs w:val="32"/>
        </w:rPr>
        <w:t>。</w:t>
      </w:r>
    </w:p>
    <w:p w:rsidR="00B21955" w:rsidRDefault="00A111B0" w:rsidP="00900A36">
      <w:pPr>
        <w:ind w:firstLineChars="200" w:firstLine="640"/>
        <w:rPr>
          <w:rFonts w:ascii="仿宋_GB2312" w:eastAsia="仿宋_GB2312" w:hAnsi="Times New Roman" w:cs="Times New Roman"/>
          <w:sz w:val="32"/>
          <w:szCs w:val="32"/>
        </w:rPr>
      </w:pPr>
      <w:r w:rsidRPr="00900A36">
        <w:rPr>
          <w:rFonts w:ascii="仿宋_GB2312" w:eastAsia="仿宋_GB2312" w:hAnsi="Times New Roman" w:cs="Times New Roman" w:hint="eastAsia"/>
          <w:sz w:val="32"/>
          <w:szCs w:val="32"/>
        </w:rPr>
        <w:t>（二）“三公”</w:t>
      </w:r>
      <w:r w:rsidR="00B21955" w:rsidRPr="00B21955">
        <w:rPr>
          <w:rFonts w:ascii="仿宋_GB2312" w:eastAsia="仿宋_GB2312" w:hAnsi="Times New Roman" w:cs="Times New Roman" w:hint="eastAsia"/>
          <w:sz w:val="32"/>
          <w:szCs w:val="32"/>
        </w:rPr>
        <w:t>经费一般公共预算财政拨款支出</w:t>
      </w:r>
      <w:r w:rsidR="00F44F0E" w:rsidRPr="00900A36">
        <w:rPr>
          <w:rFonts w:ascii="仿宋_GB2312" w:eastAsia="仿宋_GB2312" w:hAnsi="Times New Roman" w:cs="Times New Roman" w:hint="eastAsia"/>
          <w:sz w:val="32"/>
          <w:szCs w:val="32"/>
        </w:rPr>
        <w:t>决算具体情况</w:t>
      </w:r>
    </w:p>
    <w:p w:rsidR="00F44F0E" w:rsidRPr="00900A36" w:rsidRDefault="00F44F0E" w:rsidP="00900A36">
      <w:pPr>
        <w:ind w:firstLineChars="200" w:firstLine="640"/>
        <w:rPr>
          <w:rFonts w:ascii="仿宋_GB2312" w:eastAsia="仿宋_GB2312" w:hAnsi="Times New Roman" w:cs="Times New Roman"/>
          <w:sz w:val="32"/>
          <w:szCs w:val="32"/>
        </w:rPr>
      </w:pPr>
      <w:r w:rsidRPr="00900A36">
        <w:rPr>
          <w:rFonts w:ascii="仿宋_GB2312" w:eastAsia="仿宋_GB2312" w:hAnsi="Times New Roman" w:cs="Times New Roman" w:hint="eastAsia"/>
          <w:sz w:val="32"/>
          <w:szCs w:val="32"/>
        </w:rPr>
        <w:t>201</w:t>
      </w:r>
      <w:r w:rsidR="00B72C51">
        <w:rPr>
          <w:rFonts w:ascii="仿宋_GB2312" w:eastAsia="仿宋_GB2312" w:hAnsi="Times New Roman" w:cs="Times New Roman" w:hint="eastAsia"/>
          <w:sz w:val="32"/>
          <w:szCs w:val="32"/>
        </w:rPr>
        <w:t>6</w:t>
      </w:r>
      <w:r w:rsidRPr="00900A36">
        <w:rPr>
          <w:rFonts w:ascii="仿宋_GB2312" w:eastAsia="仿宋_GB2312" w:hAnsi="Times New Roman" w:cs="Times New Roman" w:hint="eastAsia"/>
          <w:sz w:val="32"/>
          <w:szCs w:val="32"/>
        </w:rPr>
        <w:t>年，本部门“三公”经费</w:t>
      </w:r>
      <w:r w:rsidR="00B21955" w:rsidRPr="00B21955">
        <w:rPr>
          <w:rFonts w:ascii="仿宋_GB2312" w:eastAsia="仿宋_GB2312" w:hAnsi="Times New Roman" w:cs="Times New Roman" w:hint="eastAsia"/>
          <w:sz w:val="32"/>
          <w:szCs w:val="32"/>
        </w:rPr>
        <w:t>一般公共预算财政拨款</w:t>
      </w:r>
      <w:r w:rsidRPr="00900A36">
        <w:rPr>
          <w:rFonts w:ascii="仿宋_GB2312" w:eastAsia="仿宋_GB2312" w:hAnsi="Times New Roman" w:cs="Times New Roman" w:hint="eastAsia"/>
          <w:sz w:val="32"/>
          <w:szCs w:val="32"/>
        </w:rPr>
        <w:t>支出合计</w:t>
      </w:r>
      <w:r w:rsidR="00033C96">
        <w:rPr>
          <w:rFonts w:ascii="仿宋_GB2312" w:eastAsia="仿宋_GB2312" w:hAnsi="Times New Roman" w:cs="Times New Roman" w:hint="eastAsia"/>
          <w:sz w:val="32"/>
          <w:szCs w:val="32"/>
        </w:rPr>
        <w:t>8</w:t>
      </w:r>
      <w:r w:rsidRPr="00900A36">
        <w:rPr>
          <w:rFonts w:ascii="仿宋_GB2312" w:eastAsia="仿宋_GB2312" w:hAnsi="Times New Roman" w:cs="Times New Roman" w:hint="eastAsia"/>
          <w:sz w:val="32"/>
          <w:szCs w:val="32"/>
        </w:rPr>
        <w:t>万元，其中：</w:t>
      </w:r>
    </w:p>
    <w:p w:rsidR="002800B8" w:rsidRDefault="00A11A42" w:rsidP="002800B8">
      <w:pPr>
        <w:spacing w:line="600" w:lineRule="exact"/>
        <w:ind w:firstLineChars="196" w:firstLine="627"/>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sidR="00966450">
        <w:rPr>
          <w:rFonts w:ascii="仿宋_GB2312" w:eastAsia="仿宋_GB2312" w:hAnsi="Times New Roman" w:cs="Times New Roman" w:hint="eastAsia"/>
          <w:sz w:val="32"/>
          <w:szCs w:val="32"/>
        </w:rPr>
        <w:t>因公出国（境）费</w:t>
      </w:r>
      <w:r w:rsidR="00F44F0E" w:rsidRPr="00900A36">
        <w:rPr>
          <w:rFonts w:ascii="仿宋_GB2312" w:eastAsia="仿宋_GB2312" w:hAnsi="Times New Roman" w:cs="Times New Roman" w:hint="eastAsia"/>
          <w:sz w:val="32"/>
          <w:szCs w:val="32"/>
        </w:rPr>
        <w:t>支出</w:t>
      </w:r>
      <w:r w:rsidR="00D323A8">
        <w:rPr>
          <w:rFonts w:ascii="仿宋_GB2312" w:eastAsia="仿宋_GB2312" w:hAnsi="Times New Roman" w:cs="Times New Roman" w:hint="eastAsia"/>
          <w:sz w:val="32"/>
          <w:szCs w:val="32"/>
        </w:rPr>
        <w:t>0</w:t>
      </w:r>
      <w:r w:rsidR="00F44F0E" w:rsidRPr="00900A36">
        <w:rPr>
          <w:rFonts w:ascii="仿宋_GB2312" w:eastAsia="仿宋_GB2312" w:hAnsi="Times New Roman" w:cs="Times New Roman" w:hint="eastAsia"/>
          <w:sz w:val="32"/>
          <w:szCs w:val="32"/>
        </w:rPr>
        <w:t>万元</w:t>
      </w:r>
      <w:r>
        <w:rPr>
          <w:rFonts w:ascii="仿宋_GB2312" w:eastAsia="仿宋_GB2312" w:hAnsi="Times New Roman" w:cs="Times New Roman" w:hint="eastAsia"/>
          <w:sz w:val="32"/>
          <w:szCs w:val="32"/>
        </w:rPr>
        <w:t>，</w:t>
      </w:r>
      <w:r w:rsidR="00F44F0E" w:rsidRPr="00900A36">
        <w:rPr>
          <w:rFonts w:ascii="仿宋_GB2312" w:eastAsia="仿宋_GB2312" w:hAnsi="Times New Roman" w:cs="Times New Roman" w:hint="eastAsia"/>
          <w:sz w:val="32"/>
          <w:szCs w:val="32"/>
        </w:rPr>
        <w:t>比201</w:t>
      </w:r>
      <w:r w:rsidR="00B72C51">
        <w:rPr>
          <w:rFonts w:ascii="仿宋_GB2312" w:eastAsia="仿宋_GB2312" w:hAnsi="Times New Roman" w:cs="Times New Roman" w:hint="eastAsia"/>
          <w:sz w:val="32"/>
          <w:szCs w:val="32"/>
        </w:rPr>
        <w:t>6</w:t>
      </w:r>
      <w:r w:rsidR="00F44F0E" w:rsidRPr="00900A36">
        <w:rPr>
          <w:rFonts w:ascii="仿宋_GB2312" w:eastAsia="仿宋_GB2312" w:hAnsi="Times New Roman" w:cs="Times New Roman" w:hint="eastAsia"/>
          <w:sz w:val="32"/>
          <w:szCs w:val="32"/>
        </w:rPr>
        <w:t>年预算增加</w:t>
      </w:r>
      <w:r w:rsidR="00D323A8">
        <w:rPr>
          <w:rFonts w:ascii="仿宋_GB2312" w:eastAsia="仿宋_GB2312" w:hAnsi="Times New Roman" w:cs="Times New Roman" w:hint="eastAsia"/>
          <w:sz w:val="32"/>
          <w:szCs w:val="32"/>
        </w:rPr>
        <w:t>0</w:t>
      </w:r>
      <w:r w:rsidR="008B5636">
        <w:rPr>
          <w:rFonts w:ascii="仿宋_GB2312" w:eastAsia="仿宋_GB2312" w:hAnsi="Times New Roman" w:cs="Times New Roman" w:hint="eastAsia"/>
          <w:sz w:val="32"/>
          <w:szCs w:val="32"/>
        </w:rPr>
        <w:t>万元，增长</w:t>
      </w:r>
      <w:r w:rsidR="00D323A8">
        <w:rPr>
          <w:rFonts w:ascii="仿宋_GB2312" w:eastAsia="仿宋_GB2312" w:hAnsi="Times New Roman" w:cs="Times New Roman" w:hint="eastAsia"/>
          <w:sz w:val="32"/>
          <w:szCs w:val="32"/>
        </w:rPr>
        <w:t>0</w:t>
      </w:r>
      <w:r w:rsidR="00F44F0E" w:rsidRPr="00900A36">
        <w:rPr>
          <w:rFonts w:ascii="仿宋_GB2312" w:eastAsia="仿宋_GB2312" w:hAnsi="Times New Roman" w:cs="Times New Roman" w:hint="eastAsia"/>
          <w:sz w:val="32"/>
          <w:szCs w:val="32"/>
        </w:rPr>
        <w:t>%。</w:t>
      </w:r>
      <w:r w:rsidRPr="00900A36">
        <w:rPr>
          <w:rFonts w:ascii="仿宋_GB2312" w:eastAsia="仿宋_GB2312" w:hAnsi="Times New Roman" w:cs="Times New Roman" w:hint="eastAsia"/>
          <w:sz w:val="32"/>
          <w:szCs w:val="32"/>
        </w:rPr>
        <w:t>全年出国（境）团组</w:t>
      </w:r>
      <w:r w:rsidR="00D323A8">
        <w:rPr>
          <w:rFonts w:ascii="仿宋_GB2312" w:eastAsia="仿宋_GB2312" w:hAnsi="Times New Roman" w:cs="Times New Roman" w:hint="eastAsia"/>
          <w:sz w:val="32"/>
          <w:szCs w:val="32"/>
        </w:rPr>
        <w:t>0</w:t>
      </w:r>
      <w:r w:rsidRPr="00900A36">
        <w:rPr>
          <w:rFonts w:ascii="仿宋_GB2312" w:eastAsia="仿宋_GB2312" w:hAnsi="Times New Roman" w:cs="Times New Roman" w:hint="eastAsia"/>
          <w:sz w:val="32"/>
          <w:szCs w:val="32"/>
        </w:rPr>
        <w:t>个、</w:t>
      </w:r>
      <w:r w:rsidR="00D323A8">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人次。</w:t>
      </w:r>
    </w:p>
    <w:p w:rsidR="00F44F0E" w:rsidRPr="00900A36" w:rsidRDefault="00A11A42" w:rsidP="002800B8">
      <w:pPr>
        <w:spacing w:line="600" w:lineRule="exact"/>
        <w:ind w:firstLineChars="196" w:firstLine="627"/>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sidR="00BB4F05">
        <w:rPr>
          <w:rFonts w:ascii="仿宋_GB2312" w:eastAsia="仿宋_GB2312" w:hAnsi="Times New Roman" w:cs="Times New Roman" w:hint="eastAsia"/>
          <w:sz w:val="32"/>
          <w:szCs w:val="32"/>
        </w:rPr>
        <w:t>公务用车</w:t>
      </w:r>
      <w:r w:rsidR="00F44F0E" w:rsidRPr="00900A36">
        <w:rPr>
          <w:rFonts w:ascii="仿宋_GB2312" w:eastAsia="仿宋_GB2312" w:hAnsi="Times New Roman" w:cs="Times New Roman" w:hint="eastAsia"/>
          <w:sz w:val="32"/>
          <w:szCs w:val="32"/>
        </w:rPr>
        <w:t>购置费支出</w:t>
      </w:r>
      <w:r w:rsidR="00033C96">
        <w:rPr>
          <w:rFonts w:ascii="仿宋_GB2312" w:eastAsia="仿宋_GB2312" w:hAnsi="Times New Roman" w:cs="Times New Roman" w:hint="eastAsia"/>
          <w:sz w:val="32"/>
          <w:szCs w:val="32"/>
        </w:rPr>
        <w:t>0</w:t>
      </w:r>
      <w:r w:rsidR="00900A36">
        <w:rPr>
          <w:rFonts w:ascii="仿宋_GB2312" w:eastAsia="仿宋_GB2312" w:hAnsi="Times New Roman" w:cs="Times New Roman" w:hint="eastAsia"/>
          <w:sz w:val="32"/>
          <w:szCs w:val="32"/>
        </w:rPr>
        <w:t>万元</w:t>
      </w:r>
      <w:r w:rsidR="00555053">
        <w:rPr>
          <w:rFonts w:ascii="仿宋_GB2312" w:eastAsia="仿宋_GB2312" w:hAnsi="Times New Roman" w:cs="Times New Roman" w:hint="eastAsia"/>
          <w:sz w:val="32"/>
          <w:szCs w:val="32"/>
        </w:rPr>
        <w:t>，</w:t>
      </w:r>
      <w:r w:rsidR="00555053" w:rsidRPr="00900A36">
        <w:rPr>
          <w:rFonts w:ascii="仿宋_GB2312" w:eastAsia="仿宋_GB2312" w:hAnsi="Times New Roman" w:cs="Times New Roman" w:hint="eastAsia"/>
          <w:sz w:val="32"/>
          <w:szCs w:val="32"/>
        </w:rPr>
        <w:t>比201</w:t>
      </w:r>
      <w:r w:rsidR="00B72C51">
        <w:rPr>
          <w:rFonts w:ascii="仿宋_GB2312" w:eastAsia="仿宋_GB2312" w:hAnsi="Times New Roman" w:cs="Times New Roman" w:hint="eastAsia"/>
          <w:sz w:val="32"/>
          <w:szCs w:val="32"/>
        </w:rPr>
        <w:t>6</w:t>
      </w:r>
      <w:r w:rsidR="00555053" w:rsidRPr="00900A36">
        <w:rPr>
          <w:rFonts w:ascii="仿宋_GB2312" w:eastAsia="仿宋_GB2312" w:hAnsi="Times New Roman" w:cs="Times New Roman" w:hint="eastAsia"/>
          <w:sz w:val="32"/>
          <w:szCs w:val="32"/>
        </w:rPr>
        <w:t>年预算增加</w:t>
      </w:r>
      <w:r w:rsidR="00D323A8">
        <w:rPr>
          <w:rFonts w:ascii="仿宋_GB2312" w:eastAsia="仿宋_GB2312" w:hAnsi="Times New Roman" w:cs="Times New Roman" w:hint="eastAsia"/>
          <w:sz w:val="32"/>
          <w:szCs w:val="32"/>
        </w:rPr>
        <w:t>0</w:t>
      </w:r>
      <w:r w:rsidR="00555053">
        <w:rPr>
          <w:rFonts w:ascii="仿宋_GB2312" w:eastAsia="仿宋_GB2312" w:hAnsi="Times New Roman" w:cs="Times New Roman" w:hint="eastAsia"/>
          <w:sz w:val="32"/>
          <w:szCs w:val="32"/>
        </w:rPr>
        <w:lastRenderedPageBreak/>
        <w:t>万元，增长</w:t>
      </w:r>
      <w:r w:rsidR="00D323A8">
        <w:rPr>
          <w:rFonts w:ascii="仿宋_GB2312" w:eastAsia="仿宋_GB2312" w:hAnsi="Times New Roman" w:cs="Times New Roman" w:hint="eastAsia"/>
          <w:sz w:val="32"/>
          <w:szCs w:val="32"/>
        </w:rPr>
        <w:t>0</w:t>
      </w:r>
      <w:r w:rsidR="00555053" w:rsidRPr="00900A36">
        <w:rPr>
          <w:rFonts w:ascii="仿宋_GB2312" w:eastAsia="仿宋_GB2312" w:hAnsi="Times New Roman" w:cs="Times New Roman" w:hint="eastAsia"/>
          <w:sz w:val="32"/>
          <w:szCs w:val="32"/>
        </w:rPr>
        <w:t>%。</w:t>
      </w:r>
      <w:r w:rsidRPr="00BB4F05">
        <w:rPr>
          <w:rFonts w:ascii="仿宋_GB2312" w:eastAsia="仿宋_GB2312" w:hAnsi="Times New Roman" w:cs="Times New Roman" w:hint="eastAsia"/>
          <w:sz w:val="32"/>
          <w:szCs w:val="32"/>
        </w:rPr>
        <w:t>公务用车购置数</w:t>
      </w:r>
      <w:r w:rsidR="00D323A8">
        <w:rPr>
          <w:rFonts w:ascii="仿宋_GB2312" w:eastAsia="仿宋_GB2312" w:hAnsi="Times New Roman" w:cs="Times New Roman" w:hint="eastAsia"/>
          <w:sz w:val="32"/>
          <w:szCs w:val="32"/>
        </w:rPr>
        <w:t>0</w:t>
      </w:r>
      <w:r w:rsidRPr="00BB4F05">
        <w:rPr>
          <w:rFonts w:ascii="仿宋_GB2312" w:eastAsia="仿宋_GB2312" w:hAnsi="Times New Roman" w:cs="Times New Roman" w:hint="eastAsia"/>
          <w:sz w:val="32"/>
          <w:szCs w:val="32"/>
        </w:rPr>
        <w:t>辆</w:t>
      </w:r>
      <w:r w:rsidR="00F44F0E" w:rsidRPr="00900A36">
        <w:rPr>
          <w:rFonts w:ascii="仿宋_GB2312" w:eastAsia="仿宋_GB2312" w:hAnsi="Times New Roman" w:cs="Times New Roman" w:hint="eastAsia"/>
          <w:sz w:val="32"/>
          <w:szCs w:val="32"/>
        </w:rPr>
        <w:t>。</w:t>
      </w:r>
    </w:p>
    <w:p w:rsidR="00F44F0E" w:rsidRPr="00900A36" w:rsidRDefault="00A11A42" w:rsidP="00900A36">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w:t>
      </w:r>
      <w:r w:rsidR="00BB4F05" w:rsidRPr="00BB4F05">
        <w:rPr>
          <w:rFonts w:ascii="仿宋_GB2312" w:eastAsia="仿宋_GB2312" w:hAnsi="Times New Roman" w:cs="Times New Roman" w:hint="eastAsia"/>
          <w:sz w:val="32"/>
          <w:szCs w:val="32"/>
        </w:rPr>
        <w:t>公务用车</w:t>
      </w:r>
      <w:r w:rsidR="00F44F0E" w:rsidRPr="00900A36">
        <w:rPr>
          <w:rFonts w:ascii="仿宋_GB2312" w:eastAsia="仿宋_GB2312" w:hAnsi="Times New Roman" w:cs="Times New Roman" w:hint="eastAsia"/>
          <w:sz w:val="32"/>
          <w:szCs w:val="32"/>
        </w:rPr>
        <w:t>运行维护费支出</w:t>
      </w:r>
      <w:r w:rsidR="00033C96">
        <w:rPr>
          <w:rFonts w:ascii="仿宋_GB2312" w:eastAsia="仿宋_GB2312" w:hAnsi="Times New Roman" w:cs="Times New Roman" w:hint="eastAsia"/>
          <w:sz w:val="32"/>
          <w:szCs w:val="32"/>
        </w:rPr>
        <w:t>2.95</w:t>
      </w:r>
      <w:r w:rsidR="00F44F0E" w:rsidRPr="00900A36">
        <w:rPr>
          <w:rFonts w:ascii="仿宋_GB2312" w:eastAsia="仿宋_GB2312" w:hAnsi="Times New Roman" w:cs="Times New Roman" w:hint="eastAsia"/>
          <w:sz w:val="32"/>
          <w:szCs w:val="32"/>
        </w:rPr>
        <w:t>万元，</w:t>
      </w:r>
      <w:r w:rsidR="00555053" w:rsidRPr="00900A36">
        <w:rPr>
          <w:rFonts w:ascii="仿宋_GB2312" w:eastAsia="仿宋_GB2312" w:hAnsi="Times New Roman" w:cs="Times New Roman" w:hint="eastAsia"/>
          <w:sz w:val="32"/>
          <w:szCs w:val="32"/>
        </w:rPr>
        <w:t>比201</w:t>
      </w:r>
      <w:r w:rsidR="00B72C51">
        <w:rPr>
          <w:rFonts w:ascii="仿宋_GB2312" w:eastAsia="仿宋_GB2312" w:hAnsi="Times New Roman" w:cs="Times New Roman" w:hint="eastAsia"/>
          <w:sz w:val="32"/>
          <w:szCs w:val="32"/>
        </w:rPr>
        <w:t>6</w:t>
      </w:r>
      <w:r w:rsidR="00555053" w:rsidRPr="00900A36">
        <w:rPr>
          <w:rFonts w:ascii="仿宋_GB2312" w:eastAsia="仿宋_GB2312" w:hAnsi="Times New Roman" w:cs="Times New Roman" w:hint="eastAsia"/>
          <w:sz w:val="32"/>
          <w:szCs w:val="32"/>
        </w:rPr>
        <w:t>年预算</w:t>
      </w:r>
      <w:r w:rsidR="005C77BD">
        <w:rPr>
          <w:rFonts w:ascii="仿宋_GB2312" w:eastAsia="仿宋_GB2312" w:hAnsi="Times New Roman" w:cs="Times New Roman" w:hint="eastAsia"/>
          <w:sz w:val="32"/>
          <w:szCs w:val="32"/>
        </w:rPr>
        <w:t>减少</w:t>
      </w:r>
      <w:r w:rsidR="00D323A8">
        <w:rPr>
          <w:rFonts w:ascii="仿宋_GB2312" w:eastAsia="仿宋_GB2312" w:hAnsi="Times New Roman" w:cs="Times New Roman" w:hint="eastAsia"/>
          <w:sz w:val="32"/>
          <w:szCs w:val="32"/>
        </w:rPr>
        <w:t>2.05</w:t>
      </w:r>
      <w:r w:rsidR="00555053">
        <w:rPr>
          <w:rFonts w:ascii="仿宋_GB2312" w:eastAsia="仿宋_GB2312" w:hAnsi="Times New Roman" w:cs="Times New Roman" w:hint="eastAsia"/>
          <w:sz w:val="32"/>
          <w:szCs w:val="32"/>
        </w:rPr>
        <w:t>万元，</w:t>
      </w:r>
      <w:r w:rsidR="005C77BD">
        <w:rPr>
          <w:rFonts w:ascii="仿宋_GB2312" w:eastAsia="仿宋_GB2312" w:hAnsi="Times New Roman" w:cs="Times New Roman" w:hint="eastAsia"/>
          <w:sz w:val="32"/>
          <w:szCs w:val="32"/>
        </w:rPr>
        <w:t>下降</w:t>
      </w:r>
      <w:r w:rsidR="00D323A8">
        <w:rPr>
          <w:rFonts w:ascii="仿宋_GB2312" w:eastAsia="仿宋_GB2312" w:hAnsi="Times New Roman" w:cs="Times New Roman" w:hint="eastAsia"/>
          <w:sz w:val="32"/>
          <w:szCs w:val="32"/>
        </w:rPr>
        <w:t>41</w:t>
      </w:r>
      <w:r w:rsidR="00555053" w:rsidRPr="00900A36">
        <w:rPr>
          <w:rFonts w:ascii="仿宋_GB2312" w:eastAsia="仿宋_GB2312" w:hAnsi="Times New Roman" w:cs="Times New Roman" w:hint="eastAsia"/>
          <w:sz w:val="32"/>
          <w:szCs w:val="32"/>
        </w:rPr>
        <w:t>%。</w:t>
      </w:r>
      <w:r w:rsidR="00F44F0E" w:rsidRPr="00900A36">
        <w:rPr>
          <w:rFonts w:ascii="仿宋_GB2312" w:eastAsia="仿宋_GB2312" w:hAnsi="Times New Roman" w:cs="Times New Roman" w:hint="eastAsia"/>
          <w:sz w:val="32"/>
          <w:szCs w:val="32"/>
        </w:rPr>
        <w:t>截至201</w:t>
      </w:r>
      <w:r w:rsidR="00B72C51">
        <w:rPr>
          <w:rFonts w:ascii="仿宋_GB2312" w:eastAsia="仿宋_GB2312" w:hAnsi="Times New Roman" w:cs="Times New Roman" w:hint="eastAsia"/>
          <w:sz w:val="32"/>
          <w:szCs w:val="32"/>
        </w:rPr>
        <w:t>6</w:t>
      </w:r>
      <w:r w:rsidR="00F44F0E" w:rsidRPr="00900A36">
        <w:rPr>
          <w:rFonts w:ascii="仿宋_GB2312" w:eastAsia="仿宋_GB2312" w:hAnsi="Times New Roman" w:cs="Times New Roman" w:hint="eastAsia"/>
          <w:sz w:val="32"/>
          <w:szCs w:val="32"/>
        </w:rPr>
        <w:t>年底，本单位</w:t>
      </w:r>
      <w:r w:rsidR="00BB4F05" w:rsidRPr="00BB4F05">
        <w:rPr>
          <w:rFonts w:ascii="仿宋_GB2312" w:eastAsia="仿宋_GB2312" w:hAnsi="Times New Roman" w:cs="Times New Roman" w:hint="eastAsia"/>
          <w:sz w:val="32"/>
          <w:szCs w:val="32"/>
        </w:rPr>
        <w:t>公务用车保有量</w:t>
      </w:r>
      <w:r w:rsidR="00033C96">
        <w:rPr>
          <w:rFonts w:ascii="仿宋_GB2312" w:eastAsia="仿宋_GB2312" w:hAnsi="Times New Roman" w:cs="Times New Roman" w:hint="eastAsia"/>
          <w:sz w:val="32"/>
          <w:szCs w:val="32"/>
        </w:rPr>
        <w:t>1</w:t>
      </w:r>
      <w:r w:rsidR="00BB4F05" w:rsidRPr="00BB4F05">
        <w:rPr>
          <w:rFonts w:ascii="仿宋_GB2312" w:eastAsia="仿宋_GB2312" w:hAnsi="Times New Roman" w:cs="Times New Roman" w:hint="eastAsia"/>
          <w:sz w:val="32"/>
          <w:szCs w:val="32"/>
        </w:rPr>
        <w:t>辆</w:t>
      </w:r>
      <w:r w:rsidR="00F44F0E" w:rsidRPr="00900A36">
        <w:rPr>
          <w:rFonts w:ascii="仿宋_GB2312" w:eastAsia="仿宋_GB2312" w:hAnsi="Times New Roman" w:cs="Times New Roman" w:hint="eastAsia"/>
          <w:sz w:val="32"/>
          <w:szCs w:val="32"/>
        </w:rPr>
        <w:t>。</w:t>
      </w:r>
    </w:p>
    <w:p w:rsidR="00A111B0" w:rsidRDefault="00A11A42" w:rsidP="00900A36">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w:t>
      </w:r>
      <w:r w:rsidR="00F44F0E" w:rsidRPr="00900A36">
        <w:rPr>
          <w:rFonts w:ascii="仿宋_GB2312" w:eastAsia="仿宋_GB2312" w:hAnsi="Times New Roman" w:cs="Times New Roman" w:hint="eastAsia"/>
          <w:sz w:val="32"/>
          <w:szCs w:val="32"/>
        </w:rPr>
        <w:t>公务接待费支出</w:t>
      </w:r>
      <w:r w:rsidR="00033C96">
        <w:rPr>
          <w:rFonts w:ascii="仿宋_GB2312" w:eastAsia="仿宋_GB2312" w:hAnsi="Times New Roman" w:cs="Times New Roman" w:hint="eastAsia"/>
          <w:sz w:val="32"/>
          <w:szCs w:val="32"/>
        </w:rPr>
        <w:t>0.8</w:t>
      </w:r>
      <w:r w:rsidR="00F44F0E" w:rsidRPr="00900A36">
        <w:rPr>
          <w:rFonts w:ascii="仿宋_GB2312" w:eastAsia="仿宋_GB2312" w:hAnsi="Times New Roman" w:cs="Times New Roman" w:hint="eastAsia"/>
          <w:sz w:val="32"/>
          <w:szCs w:val="32"/>
        </w:rPr>
        <w:t>万元，比20</w:t>
      </w:r>
      <w:r w:rsidR="002800B8">
        <w:rPr>
          <w:rFonts w:ascii="仿宋_GB2312" w:eastAsia="仿宋_GB2312" w:hAnsi="Times New Roman" w:cs="Times New Roman" w:hint="eastAsia"/>
          <w:sz w:val="32"/>
          <w:szCs w:val="32"/>
        </w:rPr>
        <w:t>1</w:t>
      </w:r>
      <w:r w:rsidR="00B72C51">
        <w:rPr>
          <w:rFonts w:ascii="仿宋_GB2312" w:eastAsia="仿宋_GB2312" w:hAnsi="Times New Roman" w:cs="Times New Roman" w:hint="eastAsia"/>
          <w:sz w:val="32"/>
          <w:szCs w:val="32"/>
        </w:rPr>
        <w:t>6</w:t>
      </w:r>
      <w:r w:rsidR="00F44F0E" w:rsidRPr="00900A36">
        <w:rPr>
          <w:rFonts w:ascii="仿宋_GB2312" w:eastAsia="仿宋_GB2312" w:hAnsi="Times New Roman" w:cs="Times New Roman" w:hint="eastAsia"/>
          <w:sz w:val="32"/>
          <w:szCs w:val="32"/>
        </w:rPr>
        <w:t>年预算</w:t>
      </w:r>
      <w:r w:rsidR="005C77BD" w:rsidRPr="00900A36">
        <w:rPr>
          <w:rFonts w:ascii="仿宋_GB2312" w:eastAsia="仿宋_GB2312" w:hAnsi="Times New Roman" w:cs="Times New Roman" w:hint="eastAsia"/>
          <w:sz w:val="32"/>
          <w:szCs w:val="32"/>
        </w:rPr>
        <w:t>减少</w:t>
      </w:r>
      <w:r w:rsidR="00033C96">
        <w:rPr>
          <w:rFonts w:ascii="仿宋_GB2312" w:eastAsia="仿宋_GB2312" w:hAnsi="Times New Roman" w:cs="Times New Roman" w:hint="eastAsia"/>
          <w:sz w:val="32"/>
          <w:szCs w:val="32"/>
        </w:rPr>
        <w:t>2.2</w:t>
      </w:r>
      <w:r w:rsidR="005C77BD">
        <w:rPr>
          <w:rFonts w:ascii="仿宋_GB2312" w:eastAsia="仿宋_GB2312" w:hAnsi="Times New Roman" w:cs="Times New Roman" w:hint="eastAsia"/>
          <w:sz w:val="32"/>
          <w:szCs w:val="32"/>
        </w:rPr>
        <w:t>万元，下降</w:t>
      </w:r>
      <w:r w:rsidR="00D323A8">
        <w:rPr>
          <w:rFonts w:ascii="仿宋_GB2312" w:eastAsia="仿宋_GB2312" w:hAnsi="Times New Roman" w:cs="Times New Roman" w:hint="eastAsia"/>
          <w:sz w:val="32"/>
          <w:szCs w:val="32"/>
        </w:rPr>
        <w:t>73.33</w:t>
      </w:r>
      <w:r w:rsidR="00F44F0E" w:rsidRPr="00900A36">
        <w:rPr>
          <w:rFonts w:ascii="仿宋_GB2312" w:eastAsia="仿宋_GB2312" w:hAnsi="Times New Roman" w:cs="Times New Roman" w:hint="eastAsia"/>
          <w:sz w:val="32"/>
          <w:szCs w:val="32"/>
        </w:rPr>
        <w:t>%。</w:t>
      </w:r>
      <w:r w:rsidRPr="00900A36">
        <w:rPr>
          <w:rFonts w:ascii="仿宋_GB2312" w:eastAsia="仿宋_GB2312" w:hAnsi="Times New Roman" w:cs="Times New Roman" w:hint="eastAsia"/>
          <w:sz w:val="32"/>
          <w:szCs w:val="32"/>
        </w:rPr>
        <w:t>全年共接待</w:t>
      </w:r>
      <w:r w:rsidR="000B21BE">
        <w:rPr>
          <w:rFonts w:ascii="仿宋_GB2312" w:eastAsia="仿宋_GB2312" w:hAnsi="Times New Roman" w:cs="Times New Roman" w:hint="eastAsia"/>
          <w:sz w:val="32"/>
          <w:szCs w:val="32"/>
        </w:rPr>
        <w:t>5</w:t>
      </w:r>
      <w:r w:rsidRPr="00900A36">
        <w:rPr>
          <w:rFonts w:ascii="仿宋_GB2312" w:eastAsia="仿宋_GB2312" w:hAnsi="Times New Roman" w:cs="Times New Roman" w:hint="eastAsia"/>
          <w:sz w:val="32"/>
          <w:szCs w:val="32"/>
        </w:rPr>
        <w:t>批次、</w:t>
      </w:r>
      <w:r w:rsidR="000B21BE">
        <w:rPr>
          <w:rFonts w:ascii="仿宋_GB2312" w:eastAsia="仿宋_GB2312" w:hAnsi="Times New Roman" w:cs="Times New Roman" w:hint="eastAsia"/>
          <w:sz w:val="32"/>
          <w:szCs w:val="32"/>
        </w:rPr>
        <w:t>41</w:t>
      </w:r>
      <w:r>
        <w:rPr>
          <w:rFonts w:ascii="仿宋_GB2312" w:eastAsia="仿宋_GB2312" w:hAnsi="Times New Roman" w:cs="Times New Roman" w:hint="eastAsia"/>
          <w:sz w:val="32"/>
          <w:szCs w:val="32"/>
        </w:rPr>
        <w:t>人次。</w:t>
      </w:r>
    </w:p>
    <w:p w:rsidR="00B72C51" w:rsidRPr="00931EF3" w:rsidRDefault="00B72C51" w:rsidP="00900A36">
      <w:pPr>
        <w:ind w:firstLineChars="200" w:firstLine="640"/>
        <w:rPr>
          <w:rFonts w:ascii="Times New Roman" w:eastAsia="黑体" w:hAnsi="Times New Roman" w:cs="Times New Roman"/>
          <w:sz w:val="32"/>
          <w:szCs w:val="32"/>
        </w:rPr>
      </w:pPr>
      <w:r w:rsidRPr="00931EF3">
        <w:rPr>
          <w:rFonts w:ascii="Times New Roman" w:eastAsia="黑体" w:hAnsi="Times New Roman" w:cs="Times New Roman" w:hint="eastAsia"/>
          <w:sz w:val="32"/>
          <w:szCs w:val="32"/>
        </w:rPr>
        <w:t>八、政府性基金预算财政拨款收支决算情况说明</w:t>
      </w:r>
    </w:p>
    <w:p w:rsidR="00B72C51" w:rsidRPr="00B72C51" w:rsidRDefault="00B72C51" w:rsidP="00900A36">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本部门2016年度政府性基金预算财政拨款收入</w:t>
      </w:r>
      <w:r w:rsidR="00033C96">
        <w:rPr>
          <w:rFonts w:ascii="仿宋_GB2312" w:eastAsia="仿宋_GB2312" w:hAnsi="Times New Roman" w:cs="Times New Roman" w:hint="eastAsia"/>
          <w:sz w:val="32"/>
          <w:szCs w:val="32"/>
        </w:rPr>
        <w:t>0</w:t>
      </w:r>
      <w:r>
        <w:rPr>
          <w:rFonts w:ascii="仿宋_GB2312" w:eastAsia="仿宋_GB2312" w:hAnsi="Times New Roman" w:cs="Times New Roman" w:hint="eastAsia"/>
          <w:sz w:val="32"/>
          <w:szCs w:val="32"/>
        </w:rPr>
        <w:t>万元，</w:t>
      </w:r>
      <w:r w:rsidR="00DA7E3D">
        <w:rPr>
          <w:rFonts w:ascii="仿宋_GB2312" w:eastAsia="仿宋_GB2312" w:hAnsi="Times New Roman" w:cs="Times New Roman" w:hint="eastAsia"/>
          <w:sz w:val="32"/>
          <w:szCs w:val="32"/>
        </w:rPr>
        <w:t>支出</w:t>
      </w:r>
      <w:r w:rsidR="00033C96">
        <w:rPr>
          <w:rFonts w:ascii="仿宋_GB2312" w:eastAsia="仿宋_GB2312" w:hAnsi="Times New Roman" w:cs="Times New Roman" w:hint="eastAsia"/>
          <w:sz w:val="32"/>
          <w:szCs w:val="32"/>
        </w:rPr>
        <w:t>0</w:t>
      </w:r>
      <w:r w:rsidR="00DA7E3D">
        <w:rPr>
          <w:rFonts w:ascii="仿宋_GB2312" w:eastAsia="仿宋_GB2312" w:hAnsi="Times New Roman" w:cs="Times New Roman" w:hint="eastAsia"/>
          <w:sz w:val="32"/>
          <w:szCs w:val="32"/>
        </w:rPr>
        <w:t>万元，与2015年相比，分别增加</w:t>
      </w:r>
      <w:r w:rsidR="00033C96">
        <w:rPr>
          <w:rFonts w:ascii="仿宋_GB2312" w:eastAsia="仿宋_GB2312" w:hAnsi="Times New Roman" w:cs="Times New Roman" w:hint="eastAsia"/>
          <w:sz w:val="32"/>
          <w:szCs w:val="32"/>
        </w:rPr>
        <w:t>0</w:t>
      </w:r>
      <w:r w:rsidR="00DA7E3D">
        <w:rPr>
          <w:rFonts w:ascii="仿宋_GB2312" w:eastAsia="仿宋_GB2312" w:hAnsi="Times New Roman" w:cs="Times New Roman" w:hint="eastAsia"/>
          <w:sz w:val="32"/>
          <w:szCs w:val="32"/>
        </w:rPr>
        <w:t>万元，增长</w:t>
      </w:r>
      <w:r w:rsidR="00033C96">
        <w:rPr>
          <w:rFonts w:ascii="仿宋_GB2312" w:eastAsia="仿宋_GB2312" w:hAnsi="Times New Roman" w:cs="Times New Roman" w:hint="eastAsia"/>
          <w:sz w:val="32"/>
          <w:szCs w:val="32"/>
        </w:rPr>
        <w:t>0</w:t>
      </w:r>
      <w:r w:rsidR="00DA7E3D">
        <w:rPr>
          <w:rFonts w:ascii="仿宋_GB2312" w:eastAsia="仿宋_GB2312" w:hAnsi="Times New Roman" w:cs="Times New Roman" w:hint="eastAsia"/>
          <w:sz w:val="32"/>
          <w:szCs w:val="32"/>
        </w:rPr>
        <w:t>%。</w:t>
      </w:r>
    </w:p>
    <w:p w:rsidR="00F44F0E" w:rsidRPr="00B25565" w:rsidRDefault="00931EF3" w:rsidP="00B25565">
      <w:pPr>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九</w:t>
      </w:r>
      <w:r w:rsidR="006B541A" w:rsidRPr="00B25565">
        <w:rPr>
          <w:rFonts w:ascii="Times New Roman" w:eastAsia="黑体" w:hAnsi="Times New Roman" w:cs="Times New Roman" w:hint="eastAsia"/>
          <w:sz w:val="32"/>
          <w:szCs w:val="32"/>
        </w:rPr>
        <w:t>、其他重要事项的情况说明</w:t>
      </w:r>
    </w:p>
    <w:p w:rsidR="000B21BE" w:rsidRPr="000B21BE" w:rsidRDefault="000B21BE" w:rsidP="000B21BE">
      <w:pPr>
        <w:ind w:firstLineChars="200" w:firstLine="640"/>
        <w:rPr>
          <w:rFonts w:ascii="仿宋_GB2312" w:eastAsia="仿宋_GB2312" w:hAnsi="Times New Roman" w:cs="Times New Roman"/>
          <w:sz w:val="32"/>
          <w:szCs w:val="32"/>
        </w:rPr>
      </w:pPr>
      <w:r w:rsidRPr="000B21BE">
        <w:rPr>
          <w:rFonts w:ascii="仿宋_GB2312" w:eastAsia="仿宋_GB2312" w:hAnsi="Times New Roman" w:cs="Times New Roman" w:hint="eastAsia"/>
          <w:sz w:val="32"/>
          <w:szCs w:val="32"/>
        </w:rPr>
        <w:t>（一）机关运行经费支出情况</w:t>
      </w:r>
    </w:p>
    <w:p w:rsidR="000B21BE" w:rsidRPr="000B21BE" w:rsidRDefault="000B21BE" w:rsidP="000B21BE">
      <w:pPr>
        <w:ind w:firstLineChars="200" w:firstLine="640"/>
        <w:rPr>
          <w:rFonts w:ascii="仿宋_GB2312" w:eastAsia="仿宋_GB2312" w:hAnsi="Times New Roman" w:cs="Times New Roman"/>
          <w:sz w:val="32"/>
          <w:szCs w:val="32"/>
        </w:rPr>
      </w:pPr>
      <w:r w:rsidRPr="000B21BE">
        <w:rPr>
          <w:rFonts w:ascii="仿宋_GB2312" w:eastAsia="仿宋_GB2312" w:hAnsi="Times New Roman" w:cs="Times New Roman" w:hint="eastAsia"/>
          <w:sz w:val="32"/>
          <w:szCs w:val="32"/>
        </w:rPr>
        <w:t>本单位为事业单位，没有该项目支出。</w:t>
      </w:r>
    </w:p>
    <w:p w:rsidR="000B21BE" w:rsidRPr="000B21BE" w:rsidRDefault="000B21BE" w:rsidP="000B21BE">
      <w:pPr>
        <w:ind w:firstLineChars="200" w:firstLine="640"/>
        <w:rPr>
          <w:rFonts w:ascii="仿宋_GB2312" w:eastAsia="仿宋_GB2312" w:hAnsi="Times New Roman" w:cs="Times New Roman"/>
          <w:sz w:val="32"/>
          <w:szCs w:val="32"/>
        </w:rPr>
      </w:pPr>
      <w:r w:rsidRPr="000B21BE">
        <w:rPr>
          <w:rFonts w:ascii="仿宋_GB2312" w:eastAsia="仿宋_GB2312" w:hAnsi="Times New Roman" w:cs="Times New Roman" w:hint="eastAsia"/>
          <w:sz w:val="32"/>
          <w:szCs w:val="32"/>
        </w:rPr>
        <w:t>（二）国有资产占用情况</w:t>
      </w:r>
    </w:p>
    <w:p w:rsidR="000B21BE" w:rsidRPr="000B21BE" w:rsidRDefault="000B21BE" w:rsidP="000B21BE">
      <w:pPr>
        <w:ind w:firstLineChars="200" w:firstLine="640"/>
        <w:rPr>
          <w:rFonts w:ascii="仿宋_GB2312" w:eastAsia="仿宋_GB2312" w:hAnsi="Times New Roman" w:cs="Times New Roman"/>
          <w:sz w:val="32"/>
          <w:szCs w:val="32"/>
        </w:rPr>
      </w:pPr>
      <w:r w:rsidRPr="000B21BE">
        <w:rPr>
          <w:rFonts w:ascii="仿宋_GB2312" w:eastAsia="仿宋_GB2312" w:hAnsi="Times New Roman" w:cs="Times New Roman" w:hint="eastAsia"/>
          <w:sz w:val="32"/>
          <w:szCs w:val="32"/>
        </w:rPr>
        <w:t>截止2016年底，本部门所属各预算单位共有车辆1辆，其中：一般公务用车1辆、一般执法执勤用车0辆、特种专业技术用车0辆、其他用车0辆。单位价值50万元以上通用设备0台（套），单位价值100万元以上专用设备0台（套）。</w:t>
      </w:r>
    </w:p>
    <w:p w:rsidR="000B21BE" w:rsidRPr="000B21BE" w:rsidRDefault="000B21BE" w:rsidP="00894117">
      <w:pPr>
        <w:ind w:firstLineChars="150" w:firstLine="480"/>
        <w:rPr>
          <w:rFonts w:ascii="仿宋_GB2312" w:eastAsia="仿宋_GB2312" w:hAnsi="Times New Roman" w:cs="Times New Roman"/>
          <w:sz w:val="32"/>
          <w:szCs w:val="32"/>
        </w:rPr>
      </w:pPr>
      <w:r w:rsidRPr="000B21BE">
        <w:rPr>
          <w:rFonts w:ascii="仿宋_GB2312" w:eastAsia="仿宋_GB2312" w:hAnsi="Times New Roman" w:cs="Times New Roman" w:hint="eastAsia"/>
          <w:sz w:val="32"/>
          <w:szCs w:val="32"/>
        </w:rPr>
        <w:t>（三）政府采购支出情况</w:t>
      </w:r>
    </w:p>
    <w:p w:rsidR="000B21BE" w:rsidRPr="000B21BE" w:rsidRDefault="000B21BE" w:rsidP="000B21BE">
      <w:pPr>
        <w:ind w:firstLineChars="200" w:firstLine="640"/>
        <w:rPr>
          <w:rFonts w:ascii="仿宋_GB2312" w:eastAsia="仿宋_GB2312" w:hAnsi="Times New Roman" w:cs="Times New Roman"/>
          <w:sz w:val="32"/>
          <w:szCs w:val="32"/>
        </w:rPr>
      </w:pPr>
      <w:r w:rsidRPr="000B21BE">
        <w:rPr>
          <w:rFonts w:ascii="仿宋_GB2312" w:eastAsia="仿宋_GB2312" w:hAnsi="Times New Roman" w:cs="Times New Roman" w:hint="eastAsia"/>
          <w:sz w:val="32"/>
          <w:szCs w:val="32"/>
        </w:rPr>
        <w:t>2016年，部门本级的政府采购支出总额282.30万元，其中：政府采购货物支出1.1万元，占0.39%；政府采购服务支出281.20万元，占99.61%。授予中小企业合同金额</w:t>
      </w:r>
      <w:r>
        <w:rPr>
          <w:rFonts w:ascii="仿宋_GB2312" w:eastAsia="仿宋_GB2312" w:hAnsi="Times New Roman" w:cs="Times New Roman" w:hint="eastAsia"/>
          <w:sz w:val="32"/>
          <w:szCs w:val="32"/>
        </w:rPr>
        <w:t>1.1</w:t>
      </w:r>
      <w:r w:rsidRPr="000B21BE">
        <w:rPr>
          <w:rFonts w:ascii="仿宋_GB2312" w:eastAsia="仿宋_GB2312" w:hAnsi="Times New Roman" w:cs="Times New Roman" w:hint="eastAsia"/>
          <w:sz w:val="32"/>
          <w:szCs w:val="32"/>
        </w:rPr>
        <w:t>万元，占政府采购支出总额的</w:t>
      </w:r>
      <w:r>
        <w:rPr>
          <w:rFonts w:ascii="仿宋_GB2312" w:eastAsia="仿宋_GB2312" w:hAnsi="Times New Roman" w:cs="Times New Roman" w:hint="eastAsia"/>
          <w:sz w:val="32"/>
          <w:szCs w:val="32"/>
        </w:rPr>
        <w:t>0.39</w:t>
      </w:r>
      <w:r w:rsidRPr="000B21BE">
        <w:rPr>
          <w:rFonts w:ascii="仿宋_GB2312" w:eastAsia="仿宋_GB2312" w:hAnsi="Times New Roman" w:cs="Times New Roman" w:hint="eastAsia"/>
          <w:sz w:val="32"/>
          <w:szCs w:val="32"/>
        </w:rPr>
        <w:t>%，其中：授予小</w:t>
      </w:r>
      <w:proofErr w:type="gramStart"/>
      <w:r w:rsidRPr="000B21BE">
        <w:rPr>
          <w:rFonts w:ascii="仿宋_GB2312" w:eastAsia="仿宋_GB2312" w:hAnsi="Times New Roman" w:cs="Times New Roman" w:hint="eastAsia"/>
          <w:sz w:val="32"/>
          <w:szCs w:val="32"/>
        </w:rPr>
        <w:t>微企业</w:t>
      </w:r>
      <w:proofErr w:type="gramEnd"/>
      <w:r w:rsidRPr="000B21BE">
        <w:rPr>
          <w:rFonts w:ascii="仿宋_GB2312" w:eastAsia="仿宋_GB2312" w:hAnsi="Times New Roman" w:cs="Times New Roman" w:hint="eastAsia"/>
          <w:sz w:val="32"/>
          <w:szCs w:val="32"/>
        </w:rPr>
        <w:lastRenderedPageBreak/>
        <w:t>合同金额0万元，占政府采购支出总额的0%。</w:t>
      </w:r>
    </w:p>
    <w:p w:rsidR="000B21BE" w:rsidRPr="000B21BE" w:rsidRDefault="000B21BE" w:rsidP="000B21BE">
      <w:pPr>
        <w:ind w:firstLineChars="200" w:firstLine="640"/>
        <w:rPr>
          <w:rFonts w:ascii="仿宋_GB2312" w:eastAsia="仿宋_GB2312" w:hAnsi="Times New Roman" w:cs="Times New Roman"/>
          <w:sz w:val="32"/>
          <w:szCs w:val="32"/>
        </w:rPr>
      </w:pPr>
      <w:r w:rsidRPr="000B21BE">
        <w:rPr>
          <w:rFonts w:ascii="仿宋_GB2312" w:eastAsia="仿宋_GB2312" w:hAnsi="Times New Roman" w:cs="Times New Roman" w:hint="eastAsia"/>
          <w:sz w:val="32"/>
          <w:szCs w:val="32"/>
        </w:rPr>
        <w:t>（四）预算绩效管理工作开展情况</w:t>
      </w:r>
    </w:p>
    <w:p w:rsidR="000B21BE" w:rsidRPr="000B21BE" w:rsidRDefault="000B21BE" w:rsidP="000B21BE">
      <w:pPr>
        <w:ind w:firstLineChars="200" w:firstLine="640"/>
        <w:rPr>
          <w:rFonts w:ascii="仿宋_GB2312" w:eastAsia="仿宋_GB2312" w:hAnsi="Times New Roman" w:cs="Times New Roman"/>
          <w:sz w:val="32"/>
          <w:szCs w:val="32"/>
        </w:rPr>
      </w:pPr>
      <w:r w:rsidRPr="000B21BE">
        <w:rPr>
          <w:rFonts w:ascii="仿宋_GB2312" w:eastAsia="仿宋_GB2312" w:hAnsi="Times New Roman" w:cs="Times New Roman" w:hint="eastAsia"/>
          <w:sz w:val="32"/>
          <w:szCs w:val="32"/>
        </w:rPr>
        <w:t>本部门2016年部门决算进行预算绩效评价的民生项目和重点支出项目0个，涉及当年财政拨款资金0万元。</w:t>
      </w:r>
    </w:p>
    <w:p w:rsidR="00E86B55" w:rsidRDefault="00E86B55" w:rsidP="00E46DCE">
      <w:pPr>
        <w:jc w:val="center"/>
        <w:rPr>
          <w:rFonts w:ascii="Times New Roman" w:eastAsia="黑体" w:hAnsi="Times New Roman" w:cs="Times New Roman"/>
          <w:sz w:val="32"/>
          <w:szCs w:val="32"/>
        </w:rPr>
      </w:pPr>
    </w:p>
    <w:p w:rsidR="00396871" w:rsidRPr="00924D44" w:rsidRDefault="00E46DCE" w:rsidP="00E46DCE">
      <w:pPr>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t>第</w:t>
      </w:r>
      <w:r w:rsidR="0093414D">
        <w:rPr>
          <w:rFonts w:ascii="Times New Roman" w:eastAsia="黑体" w:hAnsi="Times New Roman" w:cs="Times New Roman" w:hint="eastAsia"/>
          <w:sz w:val="32"/>
          <w:szCs w:val="32"/>
        </w:rPr>
        <w:t>三</w:t>
      </w:r>
      <w:r>
        <w:rPr>
          <w:rFonts w:ascii="Times New Roman" w:eastAsia="黑体" w:hAnsi="Times New Roman" w:cs="Times New Roman" w:hint="eastAsia"/>
          <w:sz w:val="32"/>
          <w:szCs w:val="32"/>
        </w:rPr>
        <w:t>部分</w:t>
      </w:r>
      <w:r>
        <w:rPr>
          <w:rFonts w:ascii="Times New Roman" w:eastAsia="黑体" w:hAnsi="Times New Roman" w:cs="Times New Roman" w:hint="eastAsia"/>
          <w:sz w:val="32"/>
          <w:szCs w:val="32"/>
        </w:rPr>
        <w:t xml:space="preserve">  </w:t>
      </w:r>
      <w:r w:rsidR="00924D44" w:rsidRPr="00924D44">
        <w:rPr>
          <w:rFonts w:ascii="Times New Roman" w:eastAsia="黑体" w:hAnsi="Times New Roman" w:cs="Times New Roman" w:hint="eastAsia"/>
          <w:sz w:val="32"/>
          <w:szCs w:val="32"/>
        </w:rPr>
        <w:t>专业名词解释</w:t>
      </w:r>
    </w:p>
    <w:p w:rsidR="003F7791" w:rsidRPr="00E664C8" w:rsidRDefault="003F7791" w:rsidP="003F7791">
      <w:pPr>
        <w:ind w:firstLineChars="200" w:firstLine="640"/>
        <w:rPr>
          <w:rFonts w:ascii="仿宋_GB2312" w:eastAsia="仿宋_GB2312" w:hAnsi="Times New Roman" w:cs="Times New Roman"/>
          <w:sz w:val="32"/>
          <w:szCs w:val="32"/>
        </w:rPr>
      </w:pPr>
      <w:bookmarkStart w:id="1" w:name="4"/>
      <w:r w:rsidRPr="00E664C8">
        <w:rPr>
          <w:rFonts w:ascii="仿宋_GB2312" w:eastAsia="仿宋_GB2312" w:hAnsi="Times New Roman" w:cs="Times New Roman"/>
          <w:sz w:val="32"/>
          <w:szCs w:val="32"/>
        </w:rPr>
        <w:t>财政拨款收入：指</w:t>
      </w:r>
      <w:r w:rsidRPr="00E664C8">
        <w:rPr>
          <w:rFonts w:ascii="仿宋_GB2312" w:eastAsia="仿宋_GB2312" w:hAnsi="Times New Roman" w:cs="Times New Roman" w:hint="eastAsia"/>
          <w:sz w:val="32"/>
          <w:szCs w:val="32"/>
        </w:rPr>
        <w:t>市</w:t>
      </w:r>
      <w:r w:rsidRPr="00E664C8">
        <w:rPr>
          <w:rFonts w:ascii="仿宋_GB2312" w:eastAsia="仿宋_GB2312" w:hAnsi="Times New Roman" w:cs="Times New Roman"/>
          <w:sz w:val="32"/>
          <w:szCs w:val="32"/>
        </w:rPr>
        <w:t>财政当年拨付的资金。</w:t>
      </w:r>
      <w:bookmarkEnd w:id="1"/>
    </w:p>
    <w:p w:rsidR="003F7791" w:rsidRPr="00E664C8" w:rsidRDefault="003F7791" w:rsidP="003F7791">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t>事业收入：指事业单位开展专业业务活动及辅助活动所取得的收入。</w:t>
      </w:r>
    </w:p>
    <w:p w:rsidR="003F7791" w:rsidRPr="00E664C8" w:rsidRDefault="003F7791" w:rsidP="003F7791">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t>其他收入：指除上述</w:t>
      </w:r>
      <w:r w:rsidRPr="00E664C8">
        <w:rPr>
          <w:rFonts w:ascii="仿宋_GB2312" w:eastAsia="仿宋_GB2312" w:hAnsi="Times New Roman" w:cs="Times New Roman" w:hint="eastAsia"/>
          <w:sz w:val="32"/>
          <w:szCs w:val="32"/>
        </w:rPr>
        <w:t>“财政拨款收入”、“事业收入”等</w:t>
      </w:r>
      <w:r w:rsidRPr="00E664C8">
        <w:rPr>
          <w:rFonts w:ascii="仿宋_GB2312" w:eastAsia="仿宋_GB2312" w:hAnsi="Times New Roman" w:cs="Times New Roman"/>
          <w:sz w:val="32"/>
          <w:szCs w:val="32"/>
        </w:rPr>
        <w:t>以外的收入。</w:t>
      </w:r>
      <w:r w:rsidRPr="00E664C8">
        <w:rPr>
          <w:rFonts w:ascii="仿宋_GB2312" w:eastAsia="仿宋_GB2312" w:hAnsi="Times New Roman" w:cs="Times New Roman" w:hint="eastAsia"/>
          <w:sz w:val="32"/>
          <w:szCs w:val="32"/>
        </w:rPr>
        <w:t>主要是银行</w:t>
      </w:r>
      <w:r w:rsidRPr="00E664C8">
        <w:rPr>
          <w:rFonts w:ascii="仿宋_GB2312" w:eastAsia="仿宋_GB2312" w:hAnsi="Times New Roman" w:cs="Times New Roman"/>
          <w:sz w:val="32"/>
          <w:szCs w:val="32"/>
        </w:rPr>
        <w:t>存款利息收入等。</w:t>
      </w:r>
    </w:p>
    <w:p w:rsidR="003F7791" w:rsidRPr="00E664C8" w:rsidRDefault="003F7791" w:rsidP="003F7791">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t>用事业基金弥补收支差额：指事业单位在当年的</w:t>
      </w:r>
      <w:r w:rsidRPr="00E664C8">
        <w:rPr>
          <w:rFonts w:ascii="仿宋_GB2312" w:eastAsia="仿宋_GB2312" w:hAnsi="Times New Roman" w:cs="Times New Roman" w:hint="eastAsia"/>
          <w:sz w:val="32"/>
          <w:szCs w:val="32"/>
        </w:rPr>
        <w:t>“财政拨款收入”、“事业收入”、“经营收入”、“其他收入”</w:t>
      </w:r>
      <w:r w:rsidRPr="00E664C8">
        <w:rPr>
          <w:rFonts w:ascii="仿宋_GB2312" w:eastAsia="仿宋_GB2312" w:hAnsi="Times New Roman" w:cs="Times New Roman"/>
          <w:sz w:val="32"/>
          <w:szCs w:val="32"/>
        </w:rPr>
        <w:t>不足以安排当年支出的情况下，使用以前年度积累的事业基金（事业单位当年收支相抵后按国家规定提取、用于弥补以后年度收支差额的基金）弥补本年度收支缺口的资金。</w:t>
      </w:r>
    </w:p>
    <w:p w:rsidR="003F7791" w:rsidRPr="00E664C8" w:rsidRDefault="003F7791" w:rsidP="003F7791">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hint="eastAsia"/>
          <w:sz w:val="32"/>
          <w:szCs w:val="32"/>
        </w:rPr>
        <w:t>年初</w:t>
      </w:r>
      <w:r w:rsidRPr="00E664C8">
        <w:rPr>
          <w:rFonts w:ascii="仿宋_GB2312" w:eastAsia="仿宋_GB2312" w:hAnsi="Times New Roman" w:cs="Times New Roman"/>
          <w:sz w:val="32"/>
          <w:szCs w:val="32"/>
        </w:rPr>
        <w:t>结转和结余：指以前年度尚未完成、结转到本年按有关规定继续使用的资金。</w:t>
      </w:r>
    </w:p>
    <w:p w:rsidR="003F7791" w:rsidRPr="00E664C8" w:rsidRDefault="003F7791" w:rsidP="003F7791">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hint="eastAsia"/>
          <w:sz w:val="32"/>
          <w:szCs w:val="32"/>
        </w:rPr>
        <w:t>结余分配：指事业单位按规定提取的职工福利基金、事业基金和缴纳的所得税，以及建设单位按规定应交回的基本建设竣工项目结余资金。</w:t>
      </w:r>
    </w:p>
    <w:p w:rsidR="003F7791" w:rsidRPr="00E664C8" w:rsidRDefault="003F7791" w:rsidP="003F7791">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hint="eastAsia"/>
          <w:sz w:val="32"/>
          <w:szCs w:val="32"/>
        </w:rPr>
        <w:t>年末结转和结余：指本年度或以前年度预算安排、因客</w:t>
      </w:r>
      <w:r w:rsidRPr="00E664C8">
        <w:rPr>
          <w:rFonts w:ascii="仿宋_GB2312" w:eastAsia="仿宋_GB2312" w:hAnsi="Times New Roman" w:cs="Times New Roman" w:hint="eastAsia"/>
          <w:sz w:val="32"/>
          <w:szCs w:val="32"/>
        </w:rPr>
        <w:lastRenderedPageBreak/>
        <w:t>观条件发生变化无法按原计划实施，需要延迟到以后年度按有关规定继续使用的资金。</w:t>
      </w:r>
    </w:p>
    <w:p w:rsidR="003F7791" w:rsidRPr="00E664C8" w:rsidRDefault="003F7791" w:rsidP="003F7791">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t>基本支出：指为保障机构正常运转、完成日常工作任务而发生的人员支出和公用支出。</w:t>
      </w:r>
    </w:p>
    <w:p w:rsidR="003F7791" w:rsidRPr="00E664C8" w:rsidRDefault="003F7791" w:rsidP="003F7791">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t>项目支出：指在基本支出之外为完成特定行政任务和事业发展目标所发生的支出</w:t>
      </w:r>
      <w:r w:rsidRPr="00E664C8">
        <w:rPr>
          <w:rFonts w:ascii="仿宋_GB2312" w:eastAsia="仿宋_GB2312" w:hAnsi="Times New Roman" w:cs="Times New Roman" w:hint="eastAsia"/>
          <w:sz w:val="32"/>
          <w:szCs w:val="32"/>
        </w:rPr>
        <w:t>。</w:t>
      </w:r>
    </w:p>
    <w:p w:rsidR="003F7791" w:rsidRPr="00E664C8" w:rsidRDefault="003F7791" w:rsidP="003F7791">
      <w:pPr>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sidRPr="00E664C8">
        <w:rPr>
          <w:rFonts w:ascii="仿宋_GB2312" w:eastAsia="仿宋_GB2312" w:hAnsi="Times New Roman" w:cs="Times New Roman"/>
          <w:sz w:val="32"/>
          <w:szCs w:val="32"/>
        </w:rPr>
        <w:t>三公</w:t>
      </w:r>
      <w:r>
        <w:rPr>
          <w:rFonts w:ascii="仿宋_GB2312" w:eastAsia="仿宋_GB2312" w:hAnsi="Times New Roman" w:cs="Times New Roman" w:hint="eastAsia"/>
          <w:sz w:val="32"/>
          <w:szCs w:val="32"/>
        </w:rPr>
        <w:t>”</w:t>
      </w:r>
      <w:r w:rsidRPr="00E664C8">
        <w:rPr>
          <w:rFonts w:ascii="仿宋_GB2312" w:eastAsia="仿宋_GB2312" w:hAnsi="Times New Roman" w:cs="Times New Roman"/>
          <w:sz w:val="32"/>
          <w:szCs w:val="32"/>
        </w:rPr>
        <w:t>经费：</w:t>
      </w:r>
      <w:r w:rsidRPr="00E664C8">
        <w:rPr>
          <w:rFonts w:ascii="仿宋_GB2312" w:eastAsia="仿宋_GB2312" w:hAnsi="Times New Roman" w:cs="Times New Roman" w:hint="eastAsia"/>
          <w:sz w:val="32"/>
          <w:szCs w:val="32"/>
        </w:rPr>
        <w:t>纳入市财政预决算管理的“三公”经费，</w:t>
      </w:r>
      <w:r w:rsidRPr="00E664C8">
        <w:rPr>
          <w:rFonts w:ascii="仿宋_GB2312" w:eastAsia="仿宋_GB2312" w:hAnsi="Times New Roman" w:cs="Times New Roman"/>
          <w:sz w:val="32"/>
          <w:szCs w:val="32"/>
        </w:rPr>
        <w:t>是指本部门</w:t>
      </w:r>
      <w:r w:rsidRPr="00E664C8">
        <w:rPr>
          <w:rFonts w:ascii="仿宋_GB2312" w:eastAsia="仿宋_GB2312" w:hAnsi="Times New Roman" w:cs="Times New Roman" w:hint="eastAsia"/>
          <w:sz w:val="32"/>
          <w:szCs w:val="32"/>
        </w:rPr>
        <w:t>用</w:t>
      </w:r>
      <w:r w:rsidRPr="00E664C8">
        <w:rPr>
          <w:rFonts w:ascii="仿宋_GB2312" w:eastAsia="仿宋_GB2312" w:hAnsi="Times New Roman" w:cs="Times New Roman"/>
          <w:sz w:val="32"/>
          <w:szCs w:val="32"/>
        </w:rPr>
        <w:t>财政拨款安排的因公出国（境）费、公务用车购置及运行费和公务接待费。其中，因公出国（境）</w:t>
      </w:r>
      <w:proofErr w:type="gramStart"/>
      <w:r w:rsidRPr="00E664C8">
        <w:rPr>
          <w:rFonts w:ascii="仿宋_GB2312" w:eastAsia="仿宋_GB2312" w:hAnsi="Times New Roman" w:cs="Times New Roman"/>
          <w:sz w:val="32"/>
          <w:szCs w:val="32"/>
        </w:rPr>
        <w:t>费</w:t>
      </w:r>
      <w:r w:rsidRPr="00E664C8">
        <w:rPr>
          <w:rFonts w:ascii="仿宋_GB2312" w:eastAsia="仿宋_GB2312" w:hAnsi="Times New Roman" w:cs="Times New Roman" w:hint="eastAsia"/>
          <w:sz w:val="32"/>
          <w:szCs w:val="32"/>
        </w:rPr>
        <w:t>反映</w:t>
      </w:r>
      <w:proofErr w:type="gramEnd"/>
      <w:r w:rsidRPr="00E664C8">
        <w:rPr>
          <w:rFonts w:ascii="仿宋_GB2312" w:eastAsia="仿宋_GB2312" w:hAnsi="Times New Roman" w:cs="Times New Roman"/>
          <w:sz w:val="32"/>
          <w:szCs w:val="32"/>
        </w:rPr>
        <w:t>单位公务出国（境）的</w:t>
      </w:r>
      <w:r w:rsidRPr="00E664C8">
        <w:rPr>
          <w:rFonts w:ascii="仿宋_GB2312" w:eastAsia="仿宋_GB2312" w:hAnsi="Times New Roman" w:cs="Times New Roman" w:hint="eastAsia"/>
          <w:sz w:val="32"/>
          <w:szCs w:val="32"/>
        </w:rPr>
        <w:t>国际</w:t>
      </w:r>
      <w:r w:rsidRPr="00E664C8">
        <w:rPr>
          <w:rFonts w:ascii="仿宋_GB2312" w:eastAsia="仿宋_GB2312" w:hAnsi="Times New Roman" w:cs="Times New Roman"/>
          <w:sz w:val="32"/>
          <w:szCs w:val="32"/>
        </w:rPr>
        <w:t>旅费、</w:t>
      </w:r>
      <w:r w:rsidRPr="00E664C8">
        <w:rPr>
          <w:rFonts w:ascii="仿宋_GB2312" w:eastAsia="仿宋_GB2312" w:hAnsi="Times New Roman" w:cs="Times New Roman" w:hint="eastAsia"/>
          <w:sz w:val="32"/>
          <w:szCs w:val="32"/>
        </w:rPr>
        <w:t>国外城市间交通费、住宿费、伙食费、培训费、公杂费</w:t>
      </w:r>
      <w:r w:rsidRPr="00E664C8">
        <w:rPr>
          <w:rFonts w:ascii="仿宋_GB2312" w:eastAsia="仿宋_GB2312" w:hAnsi="Times New Roman" w:cs="Times New Roman"/>
          <w:sz w:val="32"/>
          <w:szCs w:val="32"/>
        </w:rPr>
        <w:t>等支出；公务用车购置及运行</w:t>
      </w:r>
      <w:proofErr w:type="gramStart"/>
      <w:r w:rsidRPr="00E664C8">
        <w:rPr>
          <w:rFonts w:ascii="仿宋_GB2312" w:eastAsia="仿宋_GB2312" w:hAnsi="Times New Roman" w:cs="Times New Roman"/>
          <w:sz w:val="32"/>
          <w:szCs w:val="32"/>
        </w:rPr>
        <w:t>费</w:t>
      </w:r>
      <w:r w:rsidRPr="00E664C8">
        <w:rPr>
          <w:rFonts w:ascii="仿宋_GB2312" w:eastAsia="仿宋_GB2312" w:hAnsi="Times New Roman" w:cs="Times New Roman" w:hint="eastAsia"/>
          <w:sz w:val="32"/>
          <w:szCs w:val="32"/>
        </w:rPr>
        <w:t>反映</w:t>
      </w:r>
      <w:proofErr w:type="gramEnd"/>
      <w:r w:rsidRPr="00E664C8">
        <w:rPr>
          <w:rFonts w:ascii="仿宋_GB2312" w:eastAsia="仿宋_GB2312" w:hAnsi="Times New Roman" w:cs="Times New Roman"/>
          <w:sz w:val="32"/>
          <w:szCs w:val="32"/>
        </w:rPr>
        <w:t>单位公务用车</w:t>
      </w:r>
      <w:r w:rsidRPr="00E664C8">
        <w:rPr>
          <w:rFonts w:ascii="仿宋_GB2312" w:eastAsia="仿宋_GB2312" w:hAnsi="Times New Roman" w:cs="Times New Roman" w:hint="eastAsia"/>
          <w:sz w:val="32"/>
          <w:szCs w:val="32"/>
        </w:rPr>
        <w:t>车辆</w:t>
      </w:r>
      <w:r w:rsidRPr="00E664C8">
        <w:rPr>
          <w:rFonts w:ascii="仿宋_GB2312" w:eastAsia="仿宋_GB2312" w:hAnsi="Times New Roman" w:cs="Times New Roman"/>
          <w:sz w:val="32"/>
          <w:szCs w:val="32"/>
        </w:rPr>
        <w:t>购置</w:t>
      </w:r>
      <w:r w:rsidRPr="00E664C8">
        <w:rPr>
          <w:rFonts w:ascii="仿宋_GB2312" w:eastAsia="仿宋_GB2312" w:hAnsi="Times New Roman" w:cs="Times New Roman" w:hint="eastAsia"/>
          <w:sz w:val="32"/>
          <w:szCs w:val="32"/>
        </w:rPr>
        <w:t>支出（</w:t>
      </w:r>
      <w:proofErr w:type="gramStart"/>
      <w:r w:rsidRPr="00E664C8">
        <w:rPr>
          <w:rFonts w:ascii="仿宋_GB2312" w:eastAsia="仿宋_GB2312" w:hAnsi="Times New Roman" w:cs="Times New Roman" w:hint="eastAsia"/>
          <w:sz w:val="32"/>
          <w:szCs w:val="32"/>
        </w:rPr>
        <w:t>含车辆</w:t>
      </w:r>
      <w:proofErr w:type="gramEnd"/>
      <w:r w:rsidRPr="00E664C8">
        <w:rPr>
          <w:rFonts w:ascii="仿宋_GB2312" w:eastAsia="仿宋_GB2312" w:hAnsi="Times New Roman" w:cs="Times New Roman" w:hint="eastAsia"/>
          <w:sz w:val="32"/>
          <w:szCs w:val="32"/>
        </w:rPr>
        <w:t>购置税）</w:t>
      </w:r>
      <w:r w:rsidRPr="00E664C8">
        <w:rPr>
          <w:rFonts w:ascii="仿宋_GB2312" w:eastAsia="仿宋_GB2312" w:hAnsi="Times New Roman" w:cs="Times New Roman"/>
          <w:sz w:val="32"/>
          <w:szCs w:val="32"/>
        </w:rPr>
        <w:t>及租用费、燃料费、维修费、过路过桥费、保险费等支出；公务接待费指单位按规定开支的各类公务接待（含外宾接待）支出。</w:t>
      </w:r>
    </w:p>
    <w:p w:rsidR="003F7791" w:rsidRDefault="003F7791" w:rsidP="003F7791">
      <w:pPr>
        <w:ind w:firstLineChars="200" w:firstLine="640"/>
        <w:rPr>
          <w:rFonts w:ascii="仿宋_GB2312" w:eastAsia="仿宋_GB2312" w:hAnsi="Times New Roman" w:cs="Times New Roman"/>
          <w:sz w:val="32"/>
          <w:szCs w:val="32"/>
        </w:rPr>
      </w:pPr>
      <w:r w:rsidRPr="00E664C8">
        <w:rPr>
          <w:rFonts w:ascii="仿宋_GB2312" w:eastAsia="仿宋_GB2312" w:hAnsi="Times New Roman"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rsidR="00F44F0E" w:rsidRDefault="00F44F0E" w:rsidP="00F44F0E">
      <w:pPr>
        <w:rPr>
          <w:rFonts w:ascii="Times New Roman" w:eastAsia="仿宋_GB2312" w:hAnsi="Times New Roman" w:cs="Times New Roman"/>
          <w:sz w:val="32"/>
          <w:szCs w:val="32"/>
        </w:rPr>
      </w:pPr>
    </w:p>
    <w:p w:rsidR="00E86B55" w:rsidRDefault="00E86B55" w:rsidP="00894117">
      <w:pPr>
        <w:rPr>
          <w:rFonts w:ascii="Times New Roman" w:eastAsia="黑体" w:hAnsi="Times New Roman" w:cs="Times New Roman"/>
          <w:sz w:val="32"/>
          <w:szCs w:val="32"/>
        </w:rPr>
      </w:pPr>
    </w:p>
    <w:p w:rsidR="006625AF" w:rsidRDefault="006625AF" w:rsidP="007171AD">
      <w:pPr>
        <w:jc w:val="center"/>
        <w:rPr>
          <w:rFonts w:ascii="Times New Roman" w:eastAsia="黑体" w:hAnsi="Times New Roman" w:cs="Times New Roman"/>
          <w:sz w:val="32"/>
          <w:szCs w:val="32"/>
        </w:rPr>
      </w:pPr>
    </w:p>
    <w:p w:rsidR="006625AF" w:rsidRDefault="006625AF" w:rsidP="007171AD">
      <w:pPr>
        <w:jc w:val="center"/>
        <w:rPr>
          <w:rFonts w:ascii="Times New Roman" w:eastAsia="黑体" w:hAnsi="Times New Roman" w:cs="Times New Roman"/>
          <w:sz w:val="32"/>
          <w:szCs w:val="32"/>
        </w:rPr>
      </w:pPr>
    </w:p>
    <w:p w:rsidR="007171AD" w:rsidRDefault="007171AD" w:rsidP="007171AD">
      <w:pPr>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t>第</w:t>
      </w:r>
      <w:r w:rsidR="0093414D">
        <w:rPr>
          <w:rFonts w:ascii="Times New Roman" w:eastAsia="黑体" w:hAnsi="Times New Roman" w:cs="Times New Roman" w:hint="eastAsia"/>
          <w:sz w:val="32"/>
          <w:szCs w:val="32"/>
        </w:rPr>
        <w:t>四</w:t>
      </w:r>
      <w:r>
        <w:rPr>
          <w:rFonts w:ascii="Times New Roman" w:eastAsia="黑体" w:hAnsi="Times New Roman" w:cs="Times New Roman" w:hint="eastAsia"/>
          <w:sz w:val="32"/>
          <w:szCs w:val="32"/>
        </w:rPr>
        <w:t>部分</w:t>
      </w:r>
      <w:r>
        <w:rPr>
          <w:rFonts w:ascii="Times New Roman" w:eastAsia="黑体" w:hAnsi="Times New Roman" w:cs="Times New Roman" w:hint="eastAsia"/>
          <w:sz w:val="32"/>
          <w:szCs w:val="32"/>
        </w:rPr>
        <w:t xml:space="preserve"> 20</w:t>
      </w:r>
      <w:r w:rsidR="002800B8">
        <w:rPr>
          <w:rFonts w:ascii="Times New Roman" w:eastAsia="黑体" w:hAnsi="Times New Roman" w:cs="Times New Roman" w:hint="eastAsia"/>
          <w:sz w:val="32"/>
          <w:szCs w:val="32"/>
        </w:rPr>
        <w:t>1</w:t>
      </w:r>
      <w:r w:rsidR="00E46DCE">
        <w:rPr>
          <w:rFonts w:ascii="Times New Roman" w:eastAsia="黑体" w:hAnsi="Times New Roman" w:cs="Times New Roman" w:hint="eastAsia"/>
          <w:sz w:val="32"/>
          <w:szCs w:val="32"/>
        </w:rPr>
        <w:t>6</w:t>
      </w:r>
      <w:r>
        <w:rPr>
          <w:rFonts w:ascii="Times New Roman" w:eastAsia="黑体" w:hAnsi="Times New Roman" w:cs="Times New Roman" w:hint="eastAsia"/>
          <w:sz w:val="32"/>
          <w:szCs w:val="32"/>
        </w:rPr>
        <w:t>年部门</w:t>
      </w:r>
      <w:r w:rsidR="00F44F0E">
        <w:rPr>
          <w:rFonts w:ascii="Times New Roman" w:eastAsia="黑体" w:hAnsi="Times New Roman" w:cs="Times New Roman" w:hint="eastAsia"/>
          <w:sz w:val="32"/>
          <w:szCs w:val="32"/>
        </w:rPr>
        <w:t>决算</w:t>
      </w:r>
      <w:r>
        <w:rPr>
          <w:rFonts w:ascii="Times New Roman" w:eastAsia="黑体" w:hAnsi="Times New Roman" w:cs="Times New Roman" w:hint="eastAsia"/>
          <w:sz w:val="32"/>
          <w:szCs w:val="32"/>
        </w:rPr>
        <w:t>表</w:t>
      </w:r>
    </w:p>
    <w:p w:rsidR="00EB2B04" w:rsidRDefault="00EB2B04" w:rsidP="00EB2B04">
      <w:pPr>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详见</w:t>
      </w:r>
      <w:r w:rsidR="00203E5A">
        <w:rPr>
          <w:rFonts w:ascii="仿宋_GB2312" w:eastAsia="仿宋_GB2312" w:hAnsi="Times New Roman" w:cs="Times New Roman" w:hint="eastAsia"/>
          <w:sz w:val="32"/>
          <w:szCs w:val="32"/>
        </w:rPr>
        <w:t>决算</w:t>
      </w:r>
      <w:r w:rsidR="007171AD">
        <w:rPr>
          <w:rFonts w:ascii="Times New Roman" w:eastAsia="仿宋_GB2312" w:hAnsi="Times New Roman" w:cs="Times New Roman" w:hint="eastAsia"/>
          <w:sz w:val="32"/>
          <w:szCs w:val="32"/>
        </w:rPr>
        <w:t>表</w:t>
      </w:r>
      <w:r w:rsidR="007171AD">
        <w:rPr>
          <w:rFonts w:ascii="Times New Roman" w:eastAsia="仿宋_GB2312" w:hAnsi="Times New Roman" w:cs="Times New Roman" w:hint="eastAsia"/>
          <w:sz w:val="32"/>
          <w:szCs w:val="32"/>
        </w:rPr>
        <w:t>1-8</w:t>
      </w:r>
      <w:r w:rsidR="00E22E67">
        <w:rPr>
          <w:rFonts w:ascii="Times New Roman" w:eastAsia="仿宋_GB2312" w:hAnsi="Times New Roman" w:cs="Times New Roman" w:hint="eastAsia"/>
          <w:sz w:val="32"/>
          <w:szCs w:val="32"/>
        </w:rPr>
        <w:t>，请</w:t>
      </w:r>
      <w:r w:rsidR="00203E5A">
        <w:rPr>
          <w:rFonts w:ascii="Times New Roman" w:eastAsia="仿宋_GB2312" w:hAnsi="Times New Roman" w:cs="Times New Roman" w:hint="eastAsia"/>
          <w:sz w:val="32"/>
          <w:szCs w:val="32"/>
        </w:rPr>
        <w:t>参见</w:t>
      </w:r>
      <w:r w:rsidR="00E22E67">
        <w:rPr>
          <w:rFonts w:ascii="Times New Roman" w:eastAsia="仿宋_GB2312" w:hAnsi="Times New Roman" w:cs="Times New Roman" w:hint="eastAsia"/>
          <w:sz w:val="32"/>
          <w:szCs w:val="32"/>
        </w:rPr>
        <w:t>附件。</w:t>
      </w:r>
    </w:p>
    <w:tbl>
      <w:tblPr>
        <w:tblStyle w:val="a7"/>
        <w:tblW w:w="0" w:type="auto"/>
        <w:tblLook w:val="04A0" w:firstRow="1" w:lastRow="0" w:firstColumn="1" w:lastColumn="0" w:noHBand="0" w:noVBand="1"/>
      </w:tblPr>
      <w:tblGrid>
        <w:gridCol w:w="1668"/>
        <w:gridCol w:w="6854"/>
      </w:tblGrid>
      <w:tr w:rsidR="00EB2B04" w:rsidTr="00FB7258">
        <w:tc>
          <w:tcPr>
            <w:tcW w:w="1668" w:type="dxa"/>
          </w:tcPr>
          <w:p w:rsidR="00EB2B04" w:rsidRDefault="00EB2B04" w:rsidP="00EB2B04">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表号</w:t>
            </w:r>
          </w:p>
        </w:tc>
        <w:tc>
          <w:tcPr>
            <w:tcW w:w="6854" w:type="dxa"/>
          </w:tcPr>
          <w:p w:rsidR="00EB2B04" w:rsidRDefault="00EB2B04" w:rsidP="00EB2B04">
            <w:pPr>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表名</w:t>
            </w:r>
          </w:p>
        </w:tc>
      </w:tr>
      <w:tr w:rsidR="00EB2B04" w:rsidTr="00FB7258">
        <w:tc>
          <w:tcPr>
            <w:tcW w:w="1668" w:type="dxa"/>
          </w:tcPr>
          <w:p w:rsidR="00EB2B04" w:rsidRPr="00EB2B04" w:rsidRDefault="00203E5A" w:rsidP="00EB2B04">
            <w:pPr>
              <w:jc w:val="center"/>
              <w:rPr>
                <w:rFonts w:ascii="仿宋_GB2312" w:eastAsia="仿宋_GB2312" w:hAnsi="Times New Roman" w:cs="Times New Roman"/>
                <w:sz w:val="32"/>
                <w:szCs w:val="32"/>
              </w:rPr>
            </w:pPr>
            <w:r>
              <w:rPr>
                <w:rFonts w:ascii="仿宋_GB2312" w:eastAsia="仿宋_GB2312" w:hAnsi="Times New Roman" w:cs="Times New Roman" w:hint="eastAsia"/>
                <w:sz w:val="32"/>
                <w:szCs w:val="32"/>
              </w:rPr>
              <w:t>决算</w:t>
            </w:r>
            <w:r w:rsidR="00EB2B04">
              <w:rPr>
                <w:rFonts w:ascii="仿宋_GB2312" w:eastAsia="仿宋_GB2312" w:hAnsi="Times New Roman" w:cs="Times New Roman" w:hint="eastAsia"/>
                <w:sz w:val="32"/>
                <w:szCs w:val="32"/>
              </w:rPr>
              <w:t>表</w:t>
            </w:r>
            <w:r w:rsidR="00EB2B04" w:rsidRPr="00203E5A">
              <w:rPr>
                <w:rFonts w:ascii="Times New Roman" w:eastAsia="仿宋_GB2312" w:hAnsi="Times New Roman" w:cs="Times New Roman"/>
                <w:sz w:val="32"/>
                <w:szCs w:val="32"/>
              </w:rPr>
              <w:t>1</w:t>
            </w:r>
          </w:p>
        </w:tc>
        <w:tc>
          <w:tcPr>
            <w:tcW w:w="6854" w:type="dxa"/>
          </w:tcPr>
          <w:p w:rsidR="00EB2B04" w:rsidRDefault="00203E5A" w:rsidP="00EB2B04">
            <w:pPr>
              <w:jc w:val="left"/>
              <w:rPr>
                <w:rFonts w:ascii="Times New Roman" w:eastAsia="仿宋_GB2312" w:hAnsi="Times New Roman" w:cs="Times New Roman"/>
                <w:sz w:val="32"/>
                <w:szCs w:val="32"/>
              </w:rPr>
            </w:pPr>
            <w:r w:rsidRPr="00203E5A">
              <w:rPr>
                <w:rFonts w:ascii="仿宋_GB2312" w:eastAsia="仿宋_GB2312" w:hAnsi="Times New Roman" w:cs="Times New Roman" w:hint="eastAsia"/>
                <w:sz w:val="32"/>
                <w:szCs w:val="32"/>
              </w:rPr>
              <w:t>收入支出决算总表</w:t>
            </w:r>
          </w:p>
        </w:tc>
      </w:tr>
      <w:tr w:rsidR="00EB2B04" w:rsidTr="00FB7258">
        <w:tc>
          <w:tcPr>
            <w:tcW w:w="1668" w:type="dxa"/>
          </w:tcPr>
          <w:p w:rsidR="00EB2B04" w:rsidRDefault="00203E5A" w:rsidP="00EB2B04">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决算</w:t>
            </w:r>
            <w:r w:rsidR="00EB2B04">
              <w:rPr>
                <w:rFonts w:ascii="Times New Roman" w:eastAsia="仿宋_GB2312" w:hAnsi="Times New Roman" w:cs="Times New Roman" w:hint="eastAsia"/>
                <w:sz w:val="32"/>
                <w:szCs w:val="32"/>
              </w:rPr>
              <w:t>表</w:t>
            </w:r>
            <w:r w:rsidR="00EB2B04">
              <w:rPr>
                <w:rFonts w:ascii="Times New Roman" w:eastAsia="仿宋_GB2312" w:hAnsi="Times New Roman" w:cs="Times New Roman" w:hint="eastAsia"/>
                <w:sz w:val="32"/>
                <w:szCs w:val="32"/>
              </w:rPr>
              <w:t>2</w:t>
            </w:r>
          </w:p>
        </w:tc>
        <w:tc>
          <w:tcPr>
            <w:tcW w:w="6854" w:type="dxa"/>
          </w:tcPr>
          <w:p w:rsidR="00EB2B04" w:rsidRDefault="00203E5A" w:rsidP="00EB2B04">
            <w:pPr>
              <w:jc w:val="left"/>
              <w:rPr>
                <w:rFonts w:ascii="Times New Roman" w:eastAsia="仿宋_GB2312" w:hAnsi="Times New Roman" w:cs="Times New Roman"/>
                <w:sz w:val="32"/>
                <w:szCs w:val="32"/>
              </w:rPr>
            </w:pPr>
            <w:r w:rsidRPr="00203E5A">
              <w:rPr>
                <w:rFonts w:ascii="仿宋_GB2312" w:eastAsia="仿宋_GB2312" w:hAnsi="Times New Roman" w:cs="Times New Roman" w:hint="eastAsia"/>
                <w:sz w:val="32"/>
                <w:szCs w:val="32"/>
              </w:rPr>
              <w:t>收入决算表</w:t>
            </w:r>
          </w:p>
        </w:tc>
      </w:tr>
      <w:tr w:rsidR="00EB2B04" w:rsidTr="00FB7258">
        <w:tc>
          <w:tcPr>
            <w:tcW w:w="1668" w:type="dxa"/>
          </w:tcPr>
          <w:p w:rsidR="00EB2B04" w:rsidRDefault="00203E5A" w:rsidP="00EB2B04">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决算</w:t>
            </w:r>
            <w:r w:rsidR="00EB2B04">
              <w:rPr>
                <w:rFonts w:ascii="Times New Roman" w:eastAsia="仿宋_GB2312" w:hAnsi="Times New Roman" w:cs="Times New Roman" w:hint="eastAsia"/>
                <w:sz w:val="32"/>
                <w:szCs w:val="32"/>
              </w:rPr>
              <w:t>表</w:t>
            </w:r>
            <w:r w:rsidR="00EB2B04">
              <w:rPr>
                <w:rFonts w:ascii="Times New Roman" w:eastAsia="仿宋_GB2312" w:hAnsi="Times New Roman" w:cs="Times New Roman" w:hint="eastAsia"/>
                <w:sz w:val="32"/>
                <w:szCs w:val="32"/>
              </w:rPr>
              <w:t>3</w:t>
            </w:r>
          </w:p>
        </w:tc>
        <w:tc>
          <w:tcPr>
            <w:tcW w:w="6854" w:type="dxa"/>
          </w:tcPr>
          <w:p w:rsidR="00EB2B04" w:rsidRDefault="00203E5A" w:rsidP="00EB2B04">
            <w:pPr>
              <w:jc w:val="left"/>
              <w:rPr>
                <w:rFonts w:ascii="Times New Roman" w:eastAsia="仿宋_GB2312" w:hAnsi="Times New Roman" w:cs="Times New Roman"/>
                <w:sz w:val="32"/>
                <w:szCs w:val="32"/>
              </w:rPr>
            </w:pPr>
            <w:r w:rsidRPr="00203E5A">
              <w:rPr>
                <w:rFonts w:ascii="仿宋_GB2312" w:eastAsia="仿宋_GB2312" w:hAnsi="Times New Roman" w:cs="Times New Roman" w:hint="eastAsia"/>
                <w:sz w:val="32"/>
                <w:szCs w:val="32"/>
              </w:rPr>
              <w:t>支出决算表</w:t>
            </w:r>
          </w:p>
        </w:tc>
      </w:tr>
      <w:tr w:rsidR="00EB2B04" w:rsidTr="00FB7258">
        <w:tc>
          <w:tcPr>
            <w:tcW w:w="1668" w:type="dxa"/>
          </w:tcPr>
          <w:p w:rsidR="00EB2B04" w:rsidRDefault="00203E5A" w:rsidP="00EB2B04">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决算</w:t>
            </w:r>
            <w:r w:rsidR="00EB2B04">
              <w:rPr>
                <w:rFonts w:ascii="Times New Roman" w:eastAsia="仿宋_GB2312" w:hAnsi="Times New Roman" w:cs="Times New Roman" w:hint="eastAsia"/>
                <w:sz w:val="32"/>
                <w:szCs w:val="32"/>
              </w:rPr>
              <w:t>表</w:t>
            </w:r>
            <w:r w:rsidR="00EB2B04">
              <w:rPr>
                <w:rFonts w:ascii="Times New Roman" w:eastAsia="仿宋_GB2312" w:hAnsi="Times New Roman" w:cs="Times New Roman" w:hint="eastAsia"/>
                <w:sz w:val="32"/>
                <w:szCs w:val="32"/>
              </w:rPr>
              <w:t>4</w:t>
            </w:r>
          </w:p>
        </w:tc>
        <w:tc>
          <w:tcPr>
            <w:tcW w:w="6854" w:type="dxa"/>
          </w:tcPr>
          <w:p w:rsidR="00EB2B04" w:rsidRDefault="00203E5A" w:rsidP="00EB2B04">
            <w:pPr>
              <w:jc w:val="left"/>
              <w:rPr>
                <w:rFonts w:ascii="Times New Roman" w:eastAsia="仿宋_GB2312" w:hAnsi="Times New Roman" w:cs="Times New Roman"/>
                <w:sz w:val="32"/>
                <w:szCs w:val="32"/>
              </w:rPr>
            </w:pPr>
            <w:r w:rsidRPr="00203E5A">
              <w:rPr>
                <w:rFonts w:ascii="仿宋_GB2312" w:eastAsia="仿宋_GB2312" w:hAnsi="Times New Roman" w:cs="Times New Roman" w:hint="eastAsia"/>
                <w:sz w:val="32"/>
                <w:szCs w:val="32"/>
              </w:rPr>
              <w:t>财政拨款收入支出决算总表</w:t>
            </w:r>
          </w:p>
        </w:tc>
      </w:tr>
      <w:tr w:rsidR="00EB2B04" w:rsidTr="00FB7258">
        <w:tc>
          <w:tcPr>
            <w:tcW w:w="1668" w:type="dxa"/>
          </w:tcPr>
          <w:p w:rsidR="00EB2B04" w:rsidRDefault="00203E5A" w:rsidP="00EB2B04">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决算</w:t>
            </w:r>
            <w:r w:rsidR="00EB2B04">
              <w:rPr>
                <w:rFonts w:ascii="Times New Roman" w:eastAsia="仿宋_GB2312" w:hAnsi="Times New Roman" w:cs="Times New Roman" w:hint="eastAsia"/>
                <w:sz w:val="32"/>
                <w:szCs w:val="32"/>
              </w:rPr>
              <w:t>表</w:t>
            </w:r>
            <w:r w:rsidR="00EB2B04">
              <w:rPr>
                <w:rFonts w:ascii="Times New Roman" w:eastAsia="仿宋_GB2312" w:hAnsi="Times New Roman" w:cs="Times New Roman" w:hint="eastAsia"/>
                <w:sz w:val="32"/>
                <w:szCs w:val="32"/>
              </w:rPr>
              <w:t>5</w:t>
            </w:r>
          </w:p>
        </w:tc>
        <w:tc>
          <w:tcPr>
            <w:tcW w:w="6854" w:type="dxa"/>
          </w:tcPr>
          <w:p w:rsidR="00EB2B04" w:rsidRDefault="005E22B8" w:rsidP="00EB2B04">
            <w:pPr>
              <w:jc w:val="left"/>
              <w:rPr>
                <w:rFonts w:ascii="Times New Roman" w:eastAsia="仿宋_GB2312" w:hAnsi="Times New Roman" w:cs="Times New Roman"/>
                <w:sz w:val="32"/>
                <w:szCs w:val="32"/>
              </w:rPr>
            </w:pPr>
            <w:r w:rsidRPr="005E22B8">
              <w:rPr>
                <w:rFonts w:ascii="仿宋_GB2312" w:eastAsia="仿宋_GB2312" w:hAnsi="Times New Roman" w:cs="Times New Roman" w:hint="eastAsia"/>
                <w:sz w:val="32"/>
                <w:szCs w:val="32"/>
              </w:rPr>
              <w:t>一般公共预算财政拨款支出决算表（功能分类）</w:t>
            </w:r>
          </w:p>
        </w:tc>
      </w:tr>
      <w:tr w:rsidR="00EB2B04" w:rsidTr="00FB7258">
        <w:tc>
          <w:tcPr>
            <w:tcW w:w="1668" w:type="dxa"/>
          </w:tcPr>
          <w:p w:rsidR="00EB2B04" w:rsidRDefault="00203E5A" w:rsidP="00EB2B04">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决算</w:t>
            </w:r>
            <w:r w:rsidR="00EB2B04">
              <w:rPr>
                <w:rFonts w:ascii="Times New Roman" w:eastAsia="仿宋_GB2312" w:hAnsi="Times New Roman" w:cs="Times New Roman" w:hint="eastAsia"/>
                <w:sz w:val="32"/>
                <w:szCs w:val="32"/>
              </w:rPr>
              <w:t>表</w:t>
            </w:r>
            <w:r w:rsidR="00EB2B04">
              <w:rPr>
                <w:rFonts w:ascii="Times New Roman" w:eastAsia="仿宋_GB2312" w:hAnsi="Times New Roman" w:cs="Times New Roman" w:hint="eastAsia"/>
                <w:sz w:val="32"/>
                <w:szCs w:val="32"/>
              </w:rPr>
              <w:t>6</w:t>
            </w:r>
          </w:p>
        </w:tc>
        <w:tc>
          <w:tcPr>
            <w:tcW w:w="6854" w:type="dxa"/>
          </w:tcPr>
          <w:p w:rsidR="00EB2B04" w:rsidRDefault="005E22B8" w:rsidP="00EB2B04">
            <w:pPr>
              <w:jc w:val="left"/>
              <w:rPr>
                <w:rFonts w:ascii="Times New Roman" w:eastAsia="仿宋_GB2312" w:hAnsi="Times New Roman" w:cs="Times New Roman"/>
                <w:sz w:val="32"/>
                <w:szCs w:val="32"/>
              </w:rPr>
            </w:pPr>
            <w:r w:rsidRPr="005E22B8">
              <w:rPr>
                <w:rFonts w:ascii="仿宋_GB2312" w:eastAsia="仿宋_GB2312" w:hAnsi="Times New Roman" w:cs="Times New Roman" w:hint="eastAsia"/>
                <w:sz w:val="32"/>
                <w:szCs w:val="32"/>
              </w:rPr>
              <w:t>一般公共预算财政拨款支出决算表（经济分类）</w:t>
            </w:r>
          </w:p>
        </w:tc>
      </w:tr>
      <w:tr w:rsidR="00EB2B04" w:rsidTr="00FB7258">
        <w:tc>
          <w:tcPr>
            <w:tcW w:w="1668" w:type="dxa"/>
          </w:tcPr>
          <w:p w:rsidR="00EB2B04" w:rsidRDefault="00203E5A" w:rsidP="00EB2B04">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决算</w:t>
            </w:r>
            <w:r w:rsidR="00EB2B04">
              <w:rPr>
                <w:rFonts w:ascii="Times New Roman" w:eastAsia="仿宋_GB2312" w:hAnsi="Times New Roman" w:cs="Times New Roman" w:hint="eastAsia"/>
                <w:sz w:val="32"/>
                <w:szCs w:val="32"/>
              </w:rPr>
              <w:t>表</w:t>
            </w:r>
            <w:r w:rsidR="00EB2B04">
              <w:rPr>
                <w:rFonts w:ascii="Times New Roman" w:eastAsia="仿宋_GB2312" w:hAnsi="Times New Roman" w:cs="Times New Roman" w:hint="eastAsia"/>
                <w:sz w:val="32"/>
                <w:szCs w:val="32"/>
              </w:rPr>
              <w:t>7</w:t>
            </w:r>
          </w:p>
        </w:tc>
        <w:tc>
          <w:tcPr>
            <w:tcW w:w="6854" w:type="dxa"/>
          </w:tcPr>
          <w:p w:rsidR="00EB2B04" w:rsidRDefault="00FB7258" w:rsidP="00EB2B04">
            <w:pPr>
              <w:jc w:val="left"/>
              <w:rPr>
                <w:rFonts w:ascii="Times New Roman" w:eastAsia="仿宋_GB2312" w:hAnsi="Times New Roman" w:cs="Times New Roman"/>
                <w:sz w:val="32"/>
                <w:szCs w:val="32"/>
              </w:rPr>
            </w:pPr>
            <w:r w:rsidRPr="00203E5A">
              <w:rPr>
                <w:rFonts w:ascii="仿宋_GB2312" w:eastAsia="仿宋_GB2312" w:hAnsi="Times New Roman" w:cs="Times New Roman" w:hint="eastAsia"/>
                <w:sz w:val="32"/>
                <w:szCs w:val="32"/>
              </w:rPr>
              <w:t>一般公共预算</w:t>
            </w:r>
            <w:r>
              <w:rPr>
                <w:rFonts w:ascii="仿宋_GB2312" w:eastAsia="仿宋_GB2312" w:hAnsi="Times New Roman" w:cs="Times New Roman" w:hint="eastAsia"/>
                <w:sz w:val="32"/>
                <w:szCs w:val="32"/>
              </w:rPr>
              <w:t>财政拨款</w:t>
            </w:r>
            <w:r w:rsidRPr="00203E5A">
              <w:rPr>
                <w:rFonts w:ascii="仿宋_GB2312" w:eastAsia="仿宋_GB2312" w:hAnsi="Times New Roman" w:cs="Times New Roman" w:hint="eastAsia"/>
                <w:sz w:val="32"/>
                <w:szCs w:val="32"/>
              </w:rPr>
              <w:t>“三公”经费支出决算表</w:t>
            </w:r>
          </w:p>
        </w:tc>
      </w:tr>
      <w:tr w:rsidR="00EB2B04" w:rsidTr="00FB7258">
        <w:tc>
          <w:tcPr>
            <w:tcW w:w="1668" w:type="dxa"/>
          </w:tcPr>
          <w:p w:rsidR="00EB2B04" w:rsidRDefault="00203E5A" w:rsidP="00EB2B04">
            <w:pPr>
              <w:jc w:val="center"/>
              <w:rPr>
                <w:rFonts w:ascii="Times New Roman" w:eastAsia="仿宋_GB2312" w:hAnsi="Times New Roman" w:cs="Times New Roman"/>
                <w:sz w:val="32"/>
                <w:szCs w:val="32"/>
              </w:rPr>
            </w:pPr>
            <w:r>
              <w:rPr>
                <w:rFonts w:ascii="仿宋_GB2312" w:eastAsia="仿宋_GB2312" w:hAnsi="Times New Roman" w:cs="Times New Roman" w:hint="eastAsia"/>
                <w:sz w:val="32"/>
                <w:szCs w:val="32"/>
              </w:rPr>
              <w:t>决算</w:t>
            </w:r>
            <w:r w:rsidR="00EB2B04">
              <w:rPr>
                <w:rFonts w:ascii="Times New Roman" w:eastAsia="仿宋_GB2312" w:hAnsi="Times New Roman" w:cs="Times New Roman" w:hint="eastAsia"/>
                <w:sz w:val="32"/>
                <w:szCs w:val="32"/>
              </w:rPr>
              <w:t>表</w:t>
            </w:r>
            <w:r w:rsidR="00EB2B04">
              <w:rPr>
                <w:rFonts w:ascii="Times New Roman" w:eastAsia="仿宋_GB2312" w:hAnsi="Times New Roman" w:cs="Times New Roman" w:hint="eastAsia"/>
                <w:sz w:val="32"/>
                <w:szCs w:val="32"/>
              </w:rPr>
              <w:t>8</w:t>
            </w:r>
          </w:p>
        </w:tc>
        <w:tc>
          <w:tcPr>
            <w:tcW w:w="6854" w:type="dxa"/>
          </w:tcPr>
          <w:p w:rsidR="00EB2B04" w:rsidRDefault="00FB7258" w:rsidP="00126B41">
            <w:pPr>
              <w:jc w:val="left"/>
              <w:rPr>
                <w:rFonts w:ascii="Times New Roman" w:eastAsia="仿宋_GB2312" w:hAnsi="Times New Roman" w:cs="Times New Roman"/>
                <w:sz w:val="32"/>
                <w:szCs w:val="32"/>
              </w:rPr>
            </w:pPr>
            <w:r w:rsidRPr="00203E5A">
              <w:rPr>
                <w:rFonts w:ascii="仿宋_GB2312" w:eastAsia="仿宋_GB2312" w:hAnsi="Times New Roman" w:cs="Times New Roman" w:hint="eastAsia"/>
                <w:sz w:val="32"/>
                <w:szCs w:val="32"/>
              </w:rPr>
              <w:t>政府性基金预算</w:t>
            </w:r>
            <w:r>
              <w:rPr>
                <w:rFonts w:ascii="仿宋_GB2312" w:eastAsia="仿宋_GB2312" w:hAnsi="Times New Roman" w:cs="Times New Roman" w:hint="eastAsia"/>
                <w:sz w:val="32"/>
                <w:szCs w:val="32"/>
              </w:rPr>
              <w:t>财政拨款</w:t>
            </w:r>
            <w:r w:rsidRPr="00203E5A">
              <w:rPr>
                <w:rFonts w:ascii="仿宋_GB2312" w:eastAsia="仿宋_GB2312" w:hAnsi="Times New Roman" w:cs="Times New Roman" w:hint="eastAsia"/>
                <w:sz w:val="32"/>
                <w:szCs w:val="32"/>
              </w:rPr>
              <w:t>收入支出决算表</w:t>
            </w:r>
          </w:p>
        </w:tc>
      </w:tr>
    </w:tbl>
    <w:p w:rsidR="00EB2B04" w:rsidRDefault="00EB2B04" w:rsidP="00EB2B04">
      <w:pPr>
        <w:ind w:firstLineChars="200" w:firstLine="640"/>
        <w:jc w:val="left"/>
        <w:rPr>
          <w:rFonts w:ascii="Times New Roman" w:eastAsia="仿宋_GB2312" w:hAnsi="Times New Roman" w:cs="Times New Roman"/>
          <w:sz w:val="32"/>
          <w:szCs w:val="32"/>
        </w:rPr>
      </w:pPr>
    </w:p>
    <w:p w:rsidR="00F46C79" w:rsidRPr="00FB7258" w:rsidRDefault="00F46C79" w:rsidP="00645FE2">
      <w:pPr>
        <w:rPr>
          <w:rFonts w:ascii="Times New Roman" w:eastAsia="仿宋_GB2312" w:hAnsi="Times New Roman" w:cs="Times New Roman"/>
          <w:sz w:val="32"/>
          <w:szCs w:val="32"/>
        </w:rPr>
      </w:pPr>
    </w:p>
    <w:sectPr w:rsidR="00F46C79" w:rsidRPr="00FB7258" w:rsidSect="00382412">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5A5" w:rsidRDefault="009465A5" w:rsidP="007171AD">
      <w:r>
        <w:separator/>
      </w:r>
    </w:p>
  </w:endnote>
  <w:endnote w:type="continuationSeparator" w:id="0">
    <w:p w:rsidR="009465A5" w:rsidRDefault="009465A5" w:rsidP="0071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5A5" w:rsidRDefault="009465A5" w:rsidP="007171AD">
      <w:r>
        <w:separator/>
      </w:r>
    </w:p>
  </w:footnote>
  <w:footnote w:type="continuationSeparator" w:id="0">
    <w:p w:rsidR="009465A5" w:rsidRDefault="009465A5" w:rsidP="007171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CA15FC"/>
    <w:multiLevelType w:val="hybridMultilevel"/>
    <w:tmpl w:val="1C042FF8"/>
    <w:lvl w:ilvl="0" w:tplc="05222D0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412"/>
    <w:rsid w:val="00033C96"/>
    <w:rsid w:val="00091651"/>
    <w:rsid w:val="00092BBF"/>
    <w:rsid w:val="000B21BE"/>
    <w:rsid w:val="000D2D58"/>
    <w:rsid w:val="000D6C81"/>
    <w:rsid w:val="0010072A"/>
    <w:rsid w:val="00126B41"/>
    <w:rsid w:val="00147F6C"/>
    <w:rsid w:val="001519AD"/>
    <w:rsid w:val="00156ACC"/>
    <w:rsid w:val="0016144D"/>
    <w:rsid w:val="00180F1F"/>
    <w:rsid w:val="00182181"/>
    <w:rsid w:val="001B3AE2"/>
    <w:rsid w:val="001B6940"/>
    <w:rsid w:val="001E60E3"/>
    <w:rsid w:val="00203959"/>
    <w:rsid w:val="00203E5A"/>
    <w:rsid w:val="00203FBC"/>
    <w:rsid w:val="00206079"/>
    <w:rsid w:val="002164C8"/>
    <w:rsid w:val="00216625"/>
    <w:rsid w:val="00223738"/>
    <w:rsid w:val="002300D7"/>
    <w:rsid w:val="002538EB"/>
    <w:rsid w:val="00256189"/>
    <w:rsid w:val="00263DA0"/>
    <w:rsid w:val="00267C10"/>
    <w:rsid w:val="002800B8"/>
    <w:rsid w:val="0028792A"/>
    <w:rsid w:val="002B53BC"/>
    <w:rsid w:val="002B5CF3"/>
    <w:rsid w:val="002C5D86"/>
    <w:rsid w:val="002D2275"/>
    <w:rsid w:val="002D45C2"/>
    <w:rsid w:val="002E7906"/>
    <w:rsid w:val="002F04EF"/>
    <w:rsid w:val="002F40BE"/>
    <w:rsid w:val="00306E6D"/>
    <w:rsid w:val="00311317"/>
    <w:rsid w:val="00326CB1"/>
    <w:rsid w:val="003402E4"/>
    <w:rsid w:val="00347B34"/>
    <w:rsid w:val="003809AC"/>
    <w:rsid w:val="00381456"/>
    <w:rsid w:val="00382412"/>
    <w:rsid w:val="00396871"/>
    <w:rsid w:val="00397607"/>
    <w:rsid w:val="003D633E"/>
    <w:rsid w:val="003E2FD3"/>
    <w:rsid w:val="003F7791"/>
    <w:rsid w:val="00406962"/>
    <w:rsid w:val="0041378F"/>
    <w:rsid w:val="00451C48"/>
    <w:rsid w:val="00460DDF"/>
    <w:rsid w:val="00470393"/>
    <w:rsid w:val="004A1C5C"/>
    <w:rsid w:val="004A2B86"/>
    <w:rsid w:val="004C3683"/>
    <w:rsid w:val="004E37FD"/>
    <w:rsid w:val="005122A7"/>
    <w:rsid w:val="005156A2"/>
    <w:rsid w:val="00521DC7"/>
    <w:rsid w:val="00533352"/>
    <w:rsid w:val="00534E44"/>
    <w:rsid w:val="00550794"/>
    <w:rsid w:val="00555053"/>
    <w:rsid w:val="00592CE7"/>
    <w:rsid w:val="005A1783"/>
    <w:rsid w:val="005B0BEE"/>
    <w:rsid w:val="005C77BD"/>
    <w:rsid w:val="005D20FD"/>
    <w:rsid w:val="005E22B8"/>
    <w:rsid w:val="005F1CEA"/>
    <w:rsid w:val="006321E9"/>
    <w:rsid w:val="00645FE2"/>
    <w:rsid w:val="00647005"/>
    <w:rsid w:val="006625AF"/>
    <w:rsid w:val="006641FD"/>
    <w:rsid w:val="00671B7E"/>
    <w:rsid w:val="00681FB1"/>
    <w:rsid w:val="006B03BF"/>
    <w:rsid w:val="006B541A"/>
    <w:rsid w:val="006E1431"/>
    <w:rsid w:val="00702D73"/>
    <w:rsid w:val="0070610A"/>
    <w:rsid w:val="00707183"/>
    <w:rsid w:val="00712D1F"/>
    <w:rsid w:val="007171AD"/>
    <w:rsid w:val="00744C8D"/>
    <w:rsid w:val="007453FB"/>
    <w:rsid w:val="00751254"/>
    <w:rsid w:val="00753902"/>
    <w:rsid w:val="007822D5"/>
    <w:rsid w:val="007937E4"/>
    <w:rsid w:val="00794916"/>
    <w:rsid w:val="007D6330"/>
    <w:rsid w:val="007E292D"/>
    <w:rsid w:val="008206E1"/>
    <w:rsid w:val="008408EC"/>
    <w:rsid w:val="008444F7"/>
    <w:rsid w:val="00875204"/>
    <w:rsid w:val="00883E5C"/>
    <w:rsid w:val="008903A2"/>
    <w:rsid w:val="00894117"/>
    <w:rsid w:val="008B4575"/>
    <w:rsid w:val="008B5636"/>
    <w:rsid w:val="008C4760"/>
    <w:rsid w:val="008C6D7B"/>
    <w:rsid w:val="008D1C3E"/>
    <w:rsid w:val="008D6AFE"/>
    <w:rsid w:val="008F10DB"/>
    <w:rsid w:val="008F6AEE"/>
    <w:rsid w:val="00900A36"/>
    <w:rsid w:val="00902728"/>
    <w:rsid w:val="00915EA7"/>
    <w:rsid w:val="00924C73"/>
    <w:rsid w:val="00924D44"/>
    <w:rsid w:val="00931EF3"/>
    <w:rsid w:val="00933F08"/>
    <w:rsid w:val="0093414D"/>
    <w:rsid w:val="009465A5"/>
    <w:rsid w:val="00960EE2"/>
    <w:rsid w:val="00966450"/>
    <w:rsid w:val="00970E9D"/>
    <w:rsid w:val="0097682A"/>
    <w:rsid w:val="009804CA"/>
    <w:rsid w:val="0098143A"/>
    <w:rsid w:val="009917A3"/>
    <w:rsid w:val="009A1C21"/>
    <w:rsid w:val="009A3482"/>
    <w:rsid w:val="009B5280"/>
    <w:rsid w:val="009C339A"/>
    <w:rsid w:val="009D3A9E"/>
    <w:rsid w:val="00A03DEE"/>
    <w:rsid w:val="00A111B0"/>
    <w:rsid w:val="00A11A42"/>
    <w:rsid w:val="00A344E0"/>
    <w:rsid w:val="00A43237"/>
    <w:rsid w:val="00A7207A"/>
    <w:rsid w:val="00AA727A"/>
    <w:rsid w:val="00AB2D9F"/>
    <w:rsid w:val="00AB4A48"/>
    <w:rsid w:val="00AC6767"/>
    <w:rsid w:val="00AE21A3"/>
    <w:rsid w:val="00B071F5"/>
    <w:rsid w:val="00B112D6"/>
    <w:rsid w:val="00B113F5"/>
    <w:rsid w:val="00B15430"/>
    <w:rsid w:val="00B21955"/>
    <w:rsid w:val="00B25565"/>
    <w:rsid w:val="00B329A5"/>
    <w:rsid w:val="00B72C51"/>
    <w:rsid w:val="00B73A19"/>
    <w:rsid w:val="00B7737B"/>
    <w:rsid w:val="00B81F23"/>
    <w:rsid w:val="00B87834"/>
    <w:rsid w:val="00B948CC"/>
    <w:rsid w:val="00B9715D"/>
    <w:rsid w:val="00BB4F05"/>
    <w:rsid w:val="00BD221B"/>
    <w:rsid w:val="00BD6A8F"/>
    <w:rsid w:val="00BE0E9B"/>
    <w:rsid w:val="00BF5904"/>
    <w:rsid w:val="00C2335E"/>
    <w:rsid w:val="00C57F59"/>
    <w:rsid w:val="00C62410"/>
    <w:rsid w:val="00C7035F"/>
    <w:rsid w:val="00C76610"/>
    <w:rsid w:val="00C86337"/>
    <w:rsid w:val="00C92AB8"/>
    <w:rsid w:val="00CD2FD3"/>
    <w:rsid w:val="00D25B82"/>
    <w:rsid w:val="00D323A8"/>
    <w:rsid w:val="00D37959"/>
    <w:rsid w:val="00D44BA3"/>
    <w:rsid w:val="00D5236F"/>
    <w:rsid w:val="00DA7C17"/>
    <w:rsid w:val="00DA7E3D"/>
    <w:rsid w:val="00DB55CE"/>
    <w:rsid w:val="00DD7EFD"/>
    <w:rsid w:val="00DE52A2"/>
    <w:rsid w:val="00DF26D6"/>
    <w:rsid w:val="00DF479C"/>
    <w:rsid w:val="00DF52EA"/>
    <w:rsid w:val="00E05C9C"/>
    <w:rsid w:val="00E13867"/>
    <w:rsid w:val="00E13F0C"/>
    <w:rsid w:val="00E22E67"/>
    <w:rsid w:val="00E36EDD"/>
    <w:rsid w:val="00E46DCE"/>
    <w:rsid w:val="00E5407F"/>
    <w:rsid w:val="00E60A59"/>
    <w:rsid w:val="00E66D5E"/>
    <w:rsid w:val="00E77156"/>
    <w:rsid w:val="00E83E39"/>
    <w:rsid w:val="00E86B55"/>
    <w:rsid w:val="00EA131A"/>
    <w:rsid w:val="00EB2B04"/>
    <w:rsid w:val="00EB2D63"/>
    <w:rsid w:val="00EC14A2"/>
    <w:rsid w:val="00ED53CF"/>
    <w:rsid w:val="00EE32F7"/>
    <w:rsid w:val="00F22D1F"/>
    <w:rsid w:val="00F249C1"/>
    <w:rsid w:val="00F3563E"/>
    <w:rsid w:val="00F44F0E"/>
    <w:rsid w:val="00F46C79"/>
    <w:rsid w:val="00F518DF"/>
    <w:rsid w:val="00F56A70"/>
    <w:rsid w:val="00F628AB"/>
    <w:rsid w:val="00F73F3A"/>
    <w:rsid w:val="00F81670"/>
    <w:rsid w:val="00F83552"/>
    <w:rsid w:val="00FA06F8"/>
    <w:rsid w:val="00FA74EE"/>
    <w:rsid w:val="00FB7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382412"/>
    <w:rPr>
      <w:kern w:val="0"/>
      <w:sz w:val="22"/>
    </w:rPr>
  </w:style>
  <w:style w:type="character" w:customStyle="1" w:styleId="Char">
    <w:name w:val="无间隔 Char"/>
    <w:basedOn w:val="a0"/>
    <w:link w:val="a3"/>
    <w:uiPriority w:val="1"/>
    <w:rsid w:val="00382412"/>
    <w:rPr>
      <w:kern w:val="0"/>
      <w:sz w:val="22"/>
    </w:rPr>
  </w:style>
  <w:style w:type="paragraph" w:styleId="a4">
    <w:name w:val="Balloon Text"/>
    <w:basedOn w:val="a"/>
    <w:link w:val="Char0"/>
    <w:uiPriority w:val="99"/>
    <w:semiHidden/>
    <w:unhideWhenUsed/>
    <w:rsid w:val="00382412"/>
    <w:rPr>
      <w:sz w:val="18"/>
      <w:szCs w:val="18"/>
    </w:rPr>
  </w:style>
  <w:style w:type="character" w:customStyle="1" w:styleId="Char0">
    <w:name w:val="批注框文本 Char"/>
    <w:basedOn w:val="a0"/>
    <w:link w:val="a4"/>
    <w:uiPriority w:val="99"/>
    <w:semiHidden/>
    <w:rsid w:val="00382412"/>
    <w:rPr>
      <w:sz w:val="18"/>
      <w:szCs w:val="18"/>
    </w:rPr>
  </w:style>
  <w:style w:type="paragraph" w:styleId="a5">
    <w:name w:val="header"/>
    <w:basedOn w:val="a"/>
    <w:link w:val="Char1"/>
    <w:uiPriority w:val="99"/>
    <w:unhideWhenUsed/>
    <w:rsid w:val="007171A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7171AD"/>
    <w:rPr>
      <w:sz w:val="18"/>
      <w:szCs w:val="18"/>
    </w:rPr>
  </w:style>
  <w:style w:type="paragraph" w:styleId="a6">
    <w:name w:val="footer"/>
    <w:basedOn w:val="a"/>
    <w:link w:val="Char2"/>
    <w:uiPriority w:val="99"/>
    <w:unhideWhenUsed/>
    <w:rsid w:val="007171AD"/>
    <w:pPr>
      <w:tabs>
        <w:tab w:val="center" w:pos="4153"/>
        <w:tab w:val="right" w:pos="8306"/>
      </w:tabs>
      <w:snapToGrid w:val="0"/>
      <w:jc w:val="left"/>
    </w:pPr>
    <w:rPr>
      <w:sz w:val="18"/>
      <w:szCs w:val="18"/>
    </w:rPr>
  </w:style>
  <w:style w:type="character" w:customStyle="1" w:styleId="Char2">
    <w:name w:val="页脚 Char"/>
    <w:basedOn w:val="a0"/>
    <w:link w:val="a6"/>
    <w:uiPriority w:val="99"/>
    <w:rsid w:val="007171AD"/>
    <w:rPr>
      <w:sz w:val="18"/>
      <w:szCs w:val="18"/>
    </w:rPr>
  </w:style>
  <w:style w:type="table" w:styleId="a7">
    <w:name w:val="Table Grid"/>
    <w:basedOn w:val="a1"/>
    <w:uiPriority w:val="59"/>
    <w:rsid w:val="00EB2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D3A9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382412"/>
    <w:rPr>
      <w:kern w:val="0"/>
      <w:sz w:val="22"/>
    </w:rPr>
  </w:style>
  <w:style w:type="character" w:customStyle="1" w:styleId="Char">
    <w:name w:val="无间隔 Char"/>
    <w:basedOn w:val="a0"/>
    <w:link w:val="a3"/>
    <w:uiPriority w:val="1"/>
    <w:rsid w:val="00382412"/>
    <w:rPr>
      <w:kern w:val="0"/>
      <w:sz w:val="22"/>
    </w:rPr>
  </w:style>
  <w:style w:type="paragraph" w:styleId="a4">
    <w:name w:val="Balloon Text"/>
    <w:basedOn w:val="a"/>
    <w:link w:val="Char0"/>
    <w:uiPriority w:val="99"/>
    <w:semiHidden/>
    <w:unhideWhenUsed/>
    <w:rsid w:val="00382412"/>
    <w:rPr>
      <w:sz w:val="18"/>
      <w:szCs w:val="18"/>
    </w:rPr>
  </w:style>
  <w:style w:type="character" w:customStyle="1" w:styleId="Char0">
    <w:name w:val="批注框文本 Char"/>
    <w:basedOn w:val="a0"/>
    <w:link w:val="a4"/>
    <w:uiPriority w:val="99"/>
    <w:semiHidden/>
    <w:rsid w:val="00382412"/>
    <w:rPr>
      <w:sz w:val="18"/>
      <w:szCs w:val="18"/>
    </w:rPr>
  </w:style>
  <w:style w:type="paragraph" w:styleId="a5">
    <w:name w:val="header"/>
    <w:basedOn w:val="a"/>
    <w:link w:val="Char1"/>
    <w:uiPriority w:val="99"/>
    <w:unhideWhenUsed/>
    <w:rsid w:val="007171A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7171AD"/>
    <w:rPr>
      <w:sz w:val="18"/>
      <w:szCs w:val="18"/>
    </w:rPr>
  </w:style>
  <w:style w:type="paragraph" w:styleId="a6">
    <w:name w:val="footer"/>
    <w:basedOn w:val="a"/>
    <w:link w:val="Char2"/>
    <w:uiPriority w:val="99"/>
    <w:unhideWhenUsed/>
    <w:rsid w:val="007171AD"/>
    <w:pPr>
      <w:tabs>
        <w:tab w:val="center" w:pos="4153"/>
        <w:tab w:val="right" w:pos="8306"/>
      </w:tabs>
      <w:snapToGrid w:val="0"/>
      <w:jc w:val="left"/>
    </w:pPr>
    <w:rPr>
      <w:sz w:val="18"/>
      <w:szCs w:val="18"/>
    </w:rPr>
  </w:style>
  <w:style w:type="character" w:customStyle="1" w:styleId="Char2">
    <w:name w:val="页脚 Char"/>
    <w:basedOn w:val="a0"/>
    <w:link w:val="a6"/>
    <w:uiPriority w:val="99"/>
    <w:rsid w:val="007171AD"/>
    <w:rPr>
      <w:sz w:val="18"/>
      <w:szCs w:val="18"/>
    </w:rPr>
  </w:style>
  <w:style w:type="table" w:styleId="a7">
    <w:name w:val="Table Grid"/>
    <w:basedOn w:val="a1"/>
    <w:uiPriority w:val="59"/>
    <w:rsid w:val="00EB2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D3A9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89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4DF21-E5E8-4C9D-BB07-9A4759363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1466</TotalTime>
  <Pages>1</Pages>
  <Words>811</Words>
  <Characters>4628</Characters>
  <Application>Microsoft Office Word</Application>
  <DocSecurity>0</DocSecurity>
  <Lines>38</Lines>
  <Paragraphs>10</Paragraphs>
  <ScaleCrop>false</ScaleCrop>
  <Company>Microsoft</Company>
  <LinksUpToDate>false</LinksUpToDate>
  <CharactersWithSpaces>5429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2016年东莞市市属公立医院管理中心部门决算</dc:title>
  <dc:creator>李峰</dc:creator>
  <cp:lastModifiedBy>周雁.</cp:lastModifiedBy>
  <cp:revision>21</cp:revision>
  <cp:lastPrinted>2017-09-27T08:03:00Z</cp:lastPrinted>
  <dcterms:created xsi:type="dcterms:W3CDTF">2017-09-13T02:06:00Z</dcterms:created>
  <dcterms:modified xsi:type="dcterms:W3CDTF">2017-09-28T02:43:00Z</dcterms:modified>
</cp:coreProperties>
</file>